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B6" w:rsidRDefault="009F48B6">
      <w:pPr>
        <w:pStyle w:val="Header"/>
        <w:tabs>
          <w:tab w:val="clear" w:pos="4536"/>
          <w:tab w:val="clear" w:pos="9072"/>
        </w:tabs>
      </w:pPr>
    </w:p>
    <w:p w:rsidR="00803DAF" w:rsidRPr="003D3725" w:rsidRDefault="00803DAF">
      <w:pPr>
        <w:pStyle w:val="Header"/>
        <w:tabs>
          <w:tab w:val="clear" w:pos="4536"/>
          <w:tab w:val="clear" w:pos="9072"/>
        </w:tabs>
      </w:pPr>
    </w:p>
    <w:p w:rsidR="00803DAF" w:rsidRPr="003D3725" w:rsidRDefault="00803DAF">
      <w:pPr>
        <w:pStyle w:val="Header"/>
        <w:tabs>
          <w:tab w:val="clear" w:pos="4536"/>
          <w:tab w:val="clear" w:pos="9072"/>
        </w:tabs>
      </w:pPr>
    </w:p>
    <w:p w:rsidR="00226E4E" w:rsidRPr="003D3725" w:rsidRDefault="00F37A46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NAČIN RADA</w:t>
      </w:r>
    </w:p>
    <w:p w:rsidR="00226E4E" w:rsidRPr="003D3725" w:rsidRDefault="00226E4E">
      <w:pPr>
        <w:pStyle w:val="Header"/>
        <w:tabs>
          <w:tab w:val="clear" w:pos="4536"/>
          <w:tab w:val="clear" w:pos="9072"/>
        </w:tabs>
      </w:pPr>
    </w:p>
    <w:p w:rsidR="007E13E9" w:rsidRPr="009C628E" w:rsidRDefault="00444A11" w:rsidP="007E13E9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hyperlink r:id="rId9" w:tgtFrame="_self" w:history="1">
        <w:r w:rsidR="007E13E9" w:rsidRPr="009C628E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 xml:space="preserve">01 </w:t>
        </w:r>
        <w:r w:rsidR="009C628E" w:rsidRPr="009C628E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Pripremna</w:t>
        </w:r>
      </w:hyperlink>
      <w:r w:rsidR="009C628E" w:rsidRPr="009C628E">
        <w:rPr>
          <w:rStyle w:val="Hyperlink"/>
          <w:rFonts w:asciiTheme="minorHAnsi" w:hAnsiTheme="minorHAnsi" w:cstheme="minorHAnsi"/>
          <w:b/>
          <w:color w:val="auto"/>
          <w:sz w:val="22"/>
          <w:szCs w:val="22"/>
          <w:u w:val="none"/>
        </w:rPr>
        <w:t xml:space="preserve"> obrada</w:t>
      </w:r>
    </w:p>
    <w:p w:rsidR="007E13E9" w:rsidRPr="003D3725" w:rsidRDefault="008D5153" w:rsidP="007E13E9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02 Od</w:t>
      </w:r>
      <w:r w:rsidR="00FA6130">
        <w:rPr>
          <w:rFonts w:asciiTheme="minorHAnsi" w:hAnsiTheme="minorHAnsi" w:cstheme="minorHAnsi"/>
          <w:b/>
          <w:sz w:val="22"/>
          <w:szCs w:val="22"/>
        </w:rPr>
        <w:t>mašćivanje</w:t>
      </w:r>
    </w:p>
    <w:p w:rsidR="007E13E9" w:rsidRPr="003D3725" w:rsidRDefault="0004333C" w:rsidP="007E13E9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03 Bakar</w:t>
      </w:r>
    </w:p>
    <w:p w:rsidR="007E13E9" w:rsidRPr="003D3725" w:rsidRDefault="0004333C" w:rsidP="007E13E9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04 Nikal</w:t>
      </w:r>
    </w:p>
    <w:p w:rsidR="007E13E9" w:rsidRPr="003D3725" w:rsidRDefault="0004333C" w:rsidP="007E13E9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05 Krom</w:t>
      </w:r>
    </w:p>
    <w:p w:rsidR="007E13E9" w:rsidRPr="003D3725" w:rsidRDefault="00F37A46" w:rsidP="007E13E9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06 Srebro</w:t>
      </w:r>
    </w:p>
    <w:p w:rsidR="007E13E9" w:rsidRPr="003D3725" w:rsidRDefault="00F37A46" w:rsidP="007E13E9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07 Zlato</w:t>
      </w:r>
    </w:p>
    <w:p w:rsidR="007E13E9" w:rsidRPr="009C628E" w:rsidRDefault="00444A11" w:rsidP="007E13E9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hyperlink r:id="rId10" w:tgtFrame="_self" w:history="1">
        <w:r w:rsidR="009C628E" w:rsidRPr="009C628E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08 Cink</w:t>
        </w:r>
        <w:r w:rsidR="007E13E9" w:rsidRPr="009C628E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 xml:space="preserve"> </w:t>
        </w:r>
        <w:r w:rsidR="0004333C" w:rsidRPr="009C628E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i</w:t>
        </w:r>
      </w:hyperlink>
      <w:r w:rsidR="0004333C" w:rsidRPr="009C628E">
        <w:rPr>
          <w:rStyle w:val="Hyperlink"/>
          <w:rFonts w:asciiTheme="minorHAnsi" w:hAnsiTheme="minorHAnsi" w:cstheme="minorHAnsi"/>
          <w:b/>
          <w:color w:val="auto"/>
          <w:sz w:val="22"/>
          <w:szCs w:val="22"/>
          <w:u w:val="none"/>
        </w:rPr>
        <w:t xml:space="preserve"> cinkove slitine(legure)</w:t>
      </w:r>
    </w:p>
    <w:p w:rsidR="007E13E9" w:rsidRPr="009C628E" w:rsidRDefault="00444A11" w:rsidP="007E13E9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hyperlink r:id="rId11" w:tgtFrame="_self" w:history="1">
        <w:r w:rsidR="007E13E9" w:rsidRPr="009C628E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 xml:space="preserve">09 </w:t>
        </w:r>
        <w:r w:rsidR="009C628E" w:rsidRPr="009C628E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Pasiviranje</w:t>
        </w:r>
      </w:hyperlink>
      <w:r w:rsidR="009C628E" w:rsidRPr="009C628E">
        <w:rPr>
          <w:rStyle w:val="Hyperlink"/>
          <w:rFonts w:asciiTheme="minorHAnsi" w:hAnsiTheme="minorHAnsi" w:cstheme="minorHAnsi"/>
          <w:b/>
          <w:color w:val="auto"/>
          <w:sz w:val="22"/>
          <w:szCs w:val="22"/>
          <w:u w:val="none"/>
        </w:rPr>
        <w:t xml:space="preserve"> i kromatiranj</w:t>
      </w:r>
      <w:r w:rsidR="009C628E">
        <w:rPr>
          <w:rStyle w:val="Hyperlink"/>
          <w:rFonts w:asciiTheme="minorHAnsi" w:hAnsiTheme="minorHAnsi" w:cstheme="minorHAnsi"/>
          <w:b/>
          <w:color w:val="auto"/>
          <w:sz w:val="22"/>
          <w:szCs w:val="22"/>
          <w:u w:val="none"/>
        </w:rPr>
        <w:t>e</w:t>
      </w:r>
    </w:p>
    <w:p w:rsidR="007E13E9" w:rsidRPr="003D3725" w:rsidRDefault="0004333C" w:rsidP="007E13E9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 Kositar</w:t>
      </w:r>
    </w:p>
    <w:p w:rsidR="007E13E9" w:rsidRPr="003D3725" w:rsidRDefault="0004333C" w:rsidP="007E13E9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 Kositrene slitine(legure)</w:t>
      </w:r>
    </w:p>
    <w:p w:rsidR="007E13E9" w:rsidRPr="003D3725" w:rsidRDefault="0004333C" w:rsidP="007E13E9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 Različiti postupci</w:t>
      </w:r>
    </w:p>
    <w:p w:rsidR="007E13E9" w:rsidRPr="003D3725" w:rsidRDefault="0004333C" w:rsidP="007E13E9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18 Kemijski nikal</w:t>
      </w:r>
    </w:p>
    <w:p w:rsidR="007E13E9" w:rsidRPr="003D3725" w:rsidRDefault="007E13E9" w:rsidP="007E13E9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Pr="003D3725" w:rsidRDefault="006A41AD" w:rsidP="007E13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u w:val="single"/>
        </w:rPr>
      </w:pPr>
      <w:r w:rsidRPr="003D3725">
        <w:rPr>
          <w:rFonts w:asciiTheme="minorHAnsi" w:hAnsiTheme="minorHAnsi" w:cstheme="minorHAnsi"/>
          <w:sz w:val="22"/>
          <w:szCs w:val="22"/>
          <w:u w:val="single"/>
        </w:rPr>
        <w:t xml:space="preserve">01 </w:t>
      </w:r>
      <w:r w:rsidR="003D372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4333C">
        <w:rPr>
          <w:rFonts w:asciiTheme="minorHAnsi" w:hAnsiTheme="minorHAnsi" w:cstheme="minorHAnsi"/>
          <w:sz w:val="22"/>
          <w:szCs w:val="22"/>
          <w:u w:val="single"/>
        </w:rPr>
        <w:t xml:space="preserve"> Pripremna obrada</w:t>
      </w:r>
    </w:p>
    <w:p w:rsidR="006A41AD" w:rsidRPr="003D3725" w:rsidRDefault="006A41AD" w:rsidP="007E13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834"/>
        <w:gridCol w:w="5526"/>
      </w:tblGrid>
      <w:tr w:rsidR="006A41AD" w:rsidRPr="003D3725" w:rsidTr="0094054B">
        <w:trPr>
          <w:tblCellSpacing w:w="0" w:type="dxa"/>
        </w:trPr>
        <w:tc>
          <w:tcPr>
            <w:tcW w:w="1710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01009</w:t>
            </w:r>
            <w:r w:rsidRPr="003D3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5B4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Otopina za čišćenje </w:t>
            </w: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ALK</w:t>
            </w:r>
          </w:p>
        </w:tc>
        <w:tc>
          <w:tcPr>
            <w:tcW w:w="1834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6A41AD" w:rsidRPr="003D3725" w:rsidRDefault="006A41AD" w:rsidP="00C45C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3725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  <w:r w:rsidR="00C45CD4">
              <w:rPr>
                <w:rFonts w:asciiTheme="minorHAnsi" w:hAnsiTheme="minorHAnsi" w:cstheme="minorHAnsi"/>
                <w:sz w:val="22"/>
                <w:szCs w:val="22"/>
              </w:rPr>
              <w:t>dsko</w:t>
            </w:r>
            <w:r w:rsidR="004102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5CD4">
              <w:rPr>
                <w:rFonts w:asciiTheme="minorHAnsi" w:hAnsiTheme="minorHAnsi" w:cstheme="minorHAnsi"/>
                <w:sz w:val="22"/>
                <w:szCs w:val="22"/>
              </w:rPr>
              <w:t>sredstvo za uklanjanje</w:t>
            </w:r>
            <w:r w:rsidR="009A26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02F1">
              <w:rPr>
                <w:rFonts w:asciiTheme="minorHAnsi" w:hAnsiTheme="minorHAnsi" w:cstheme="minorHAnsi"/>
                <w:sz w:val="22"/>
                <w:szCs w:val="22"/>
              </w:rPr>
              <w:t>za sjajni nikl</w:t>
            </w:r>
            <w:r w:rsidR="009A26A0">
              <w:rPr>
                <w:rFonts w:asciiTheme="minorHAnsi" w:hAnsiTheme="minorHAnsi" w:cstheme="minorHAnsi"/>
                <w:sz w:val="22"/>
                <w:szCs w:val="22"/>
              </w:rPr>
              <w:t>, mesing, bakar i slojeve kositra</w:t>
            </w:r>
            <w:r w:rsidR="005E33FE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r w:rsidR="009A26A0">
              <w:rPr>
                <w:rFonts w:asciiTheme="minorHAnsi" w:hAnsiTheme="minorHAnsi" w:cstheme="minorHAnsi"/>
                <w:sz w:val="22"/>
                <w:szCs w:val="22"/>
              </w:rPr>
              <w:t>dijelovima željeznice.</w:t>
            </w:r>
          </w:p>
        </w:tc>
      </w:tr>
      <w:tr w:rsidR="006A41AD" w:rsidRPr="003D3725" w:rsidTr="0094054B">
        <w:trPr>
          <w:tblCellSpacing w:w="0" w:type="dxa"/>
        </w:trPr>
        <w:tc>
          <w:tcPr>
            <w:tcW w:w="1710" w:type="dxa"/>
            <w:vAlign w:val="center"/>
            <w:hideMark/>
          </w:tcPr>
          <w:p w:rsidR="006A41AD" w:rsidRPr="003D3725" w:rsidRDefault="006A41AD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6A41AD" w:rsidP="00E62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01016</w:t>
            </w:r>
            <w:r w:rsidRPr="003D3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372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SLOTOSTRIP 10</w:t>
            </w:r>
          </w:p>
        </w:tc>
        <w:tc>
          <w:tcPr>
            <w:tcW w:w="1834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E62263" w:rsidRPr="003D3725" w:rsidRDefault="00E622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987C5A" w:rsidP="003B2F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Postupak prskanja za uklanjanje metalno otpornih slojeva kositra. </w:t>
            </w:r>
            <w:r w:rsidR="003B2F26">
              <w:rPr>
                <w:rFonts w:asciiTheme="minorHAnsi" w:hAnsiTheme="minorHAnsi" w:cstheme="minorHAnsi"/>
                <w:sz w:val="22"/>
                <w:szCs w:val="22"/>
              </w:rPr>
              <w:t xml:space="preserve">Metalni mulj se može reciklirati. </w:t>
            </w:r>
          </w:p>
        </w:tc>
      </w:tr>
      <w:tr w:rsidR="006A41AD" w:rsidRPr="003D3725" w:rsidTr="0094054B">
        <w:trPr>
          <w:tblCellSpacing w:w="0" w:type="dxa"/>
        </w:trPr>
        <w:tc>
          <w:tcPr>
            <w:tcW w:w="1710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01019</w:t>
            </w:r>
            <w:r w:rsidRPr="003D3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5CD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Sredsvo za uklanjanje</w:t>
            </w: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E 40</w:t>
            </w:r>
          </w:p>
        </w:tc>
        <w:tc>
          <w:tcPr>
            <w:tcW w:w="1834" w:type="dxa"/>
            <w:vAlign w:val="center"/>
            <w:hideMark/>
          </w:tcPr>
          <w:p w:rsidR="006A41AD" w:rsidRPr="003D3725" w:rsidRDefault="006A41AD" w:rsidP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E62263" w:rsidRPr="003D3725" w:rsidRDefault="00E622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F37A46" w:rsidP="008604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Postupak</w:t>
            </w:r>
            <w:r w:rsidR="006A41AD" w:rsidRPr="003D3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042C">
              <w:rPr>
                <w:rFonts w:asciiTheme="minorHAnsi" w:hAnsiTheme="minorHAnsi" w:cstheme="minorHAnsi"/>
                <w:sz w:val="22"/>
                <w:szCs w:val="22"/>
              </w:rPr>
              <w:t xml:space="preserve">za elektrolitičko uklanjanje/ čišćenje </w:t>
            </w:r>
            <w:r w:rsidR="009A26A0">
              <w:rPr>
                <w:rFonts w:asciiTheme="minorHAnsi" w:hAnsiTheme="minorHAnsi" w:cstheme="minorHAnsi"/>
                <w:sz w:val="22"/>
                <w:szCs w:val="22"/>
              </w:rPr>
              <w:t>kositra</w:t>
            </w:r>
            <w:r w:rsidR="0086042C">
              <w:rPr>
                <w:rFonts w:asciiTheme="minorHAnsi" w:hAnsiTheme="minorHAnsi" w:cstheme="minorHAnsi"/>
                <w:sz w:val="22"/>
                <w:szCs w:val="22"/>
              </w:rPr>
              <w:t xml:space="preserve"> i legura kositra od plemenitog čelika. </w:t>
            </w:r>
            <w:r w:rsidR="009A26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41AD" w:rsidRPr="003D3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A41AD" w:rsidRPr="003D3725" w:rsidTr="0094054B">
        <w:trPr>
          <w:tblCellSpacing w:w="0" w:type="dxa"/>
        </w:trPr>
        <w:tc>
          <w:tcPr>
            <w:tcW w:w="1710" w:type="dxa"/>
            <w:vAlign w:val="center"/>
            <w:hideMark/>
          </w:tcPr>
          <w:p w:rsidR="006A41AD" w:rsidRPr="003D3725" w:rsidRDefault="006A41AD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01031</w:t>
            </w:r>
            <w:r w:rsidRPr="003D3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5CD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Sredsvo za uklanjanje</w:t>
            </w: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PLUTEX</w:t>
            </w:r>
          </w:p>
        </w:tc>
        <w:tc>
          <w:tcPr>
            <w:tcW w:w="1834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E62263" w:rsidRPr="003D3725" w:rsidRDefault="00E622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86042C" w:rsidP="003307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Jaki alkalni postupak </w:t>
            </w:r>
            <w:r w:rsidR="0033076E">
              <w:rPr>
                <w:rFonts w:asciiTheme="minorHAnsi" w:hAnsiTheme="minorHAnsi" w:cstheme="minorHAnsi"/>
                <w:sz w:val="22"/>
                <w:szCs w:val="22"/>
              </w:rPr>
              <w:t xml:space="preserve">bez kompleksnih faktora namijenjen </w:t>
            </w:r>
            <w:r w:rsidR="00BA5818">
              <w:rPr>
                <w:rFonts w:asciiTheme="minorHAnsi" w:hAnsiTheme="minorHAnsi" w:cstheme="minorHAnsi"/>
                <w:sz w:val="22"/>
                <w:szCs w:val="22"/>
              </w:rPr>
              <w:t xml:space="preserve">pretežno </w:t>
            </w:r>
            <w:r w:rsidR="009A26A0">
              <w:rPr>
                <w:rFonts w:asciiTheme="minorHAnsi" w:hAnsiTheme="minorHAnsi" w:cstheme="minorHAnsi"/>
                <w:sz w:val="22"/>
                <w:szCs w:val="22"/>
              </w:rPr>
              <w:t>za hemijsko odvajanje</w:t>
            </w:r>
            <w:r w:rsidR="008B1B5D">
              <w:rPr>
                <w:rFonts w:asciiTheme="minorHAnsi" w:hAnsiTheme="minorHAnsi" w:cstheme="minorHAnsi"/>
                <w:sz w:val="22"/>
                <w:szCs w:val="22"/>
              </w:rPr>
              <w:t xml:space="preserve"> kositra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slojeva kositra</w:t>
            </w:r>
            <w:r w:rsidR="009A26A0">
              <w:rPr>
                <w:rFonts w:asciiTheme="minorHAnsi" w:hAnsiTheme="minorHAnsi" w:cstheme="minorHAnsi"/>
                <w:sz w:val="22"/>
                <w:szCs w:val="22"/>
              </w:rPr>
              <w:t xml:space="preserve"> od čelika</w:t>
            </w:r>
            <w:r w:rsidR="003307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A41AD" w:rsidRPr="003D3725" w:rsidTr="0094054B">
        <w:trPr>
          <w:tblCellSpacing w:w="0" w:type="dxa"/>
        </w:trPr>
        <w:tc>
          <w:tcPr>
            <w:tcW w:w="1710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01033</w:t>
            </w:r>
            <w:r w:rsidR="00C45CD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Sredsvo za uklanjanje</w:t>
            </w:r>
            <w:r w:rsidRPr="003D3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L</w:t>
            </w:r>
          </w:p>
        </w:tc>
        <w:tc>
          <w:tcPr>
            <w:tcW w:w="1834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E62263" w:rsidRPr="003D3725" w:rsidRDefault="00E622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36072C" w:rsidP="003607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Cijanidno- alkalni postupak za hemijsko metalne premaze</w:t>
            </w:r>
            <w:r w:rsidR="00C45CD4">
              <w:rPr>
                <w:rFonts w:asciiTheme="minorHAnsi" w:hAnsiTheme="minorHAnsi" w:cstheme="minorHAnsi"/>
                <w:sz w:val="22"/>
                <w:szCs w:val="22"/>
              </w:rPr>
              <w:t>/prevlake</w:t>
            </w:r>
            <w:r w:rsidR="00BB48D8">
              <w:rPr>
                <w:rFonts w:asciiTheme="minorHAnsi" w:hAnsiTheme="minorHAnsi" w:cstheme="minorHAnsi"/>
                <w:sz w:val="22"/>
                <w:szCs w:val="22"/>
              </w:rPr>
              <w:t xml:space="preserve"> kod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48D8">
              <w:rPr>
                <w:rFonts w:asciiTheme="minorHAnsi" w:hAnsiTheme="minorHAnsi" w:cstheme="minorHAnsi"/>
                <w:sz w:val="22"/>
                <w:szCs w:val="22"/>
              </w:rPr>
              <w:t>odvajanja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od čelika.</w:t>
            </w:r>
            <w:r w:rsidR="005E33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A41AD" w:rsidRPr="003D3725" w:rsidTr="0094054B">
        <w:trPr>
          <w:tblCellSpacing w:w="0" w:type="dxa"/>
        </w:trPr>
        <w:tc>
          <w:tcPr>
            <w:tcW w:w="1710" w:type="dxa"/>
            <w:vAlign w:val="center"/>
            <w:hideMark/>
          </w:tcPr>
          <w:p w:rsidR="003D3725" w:rsidRDefault="003D3725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6A41AD" w:rsidP="00C45C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01034</w:t>
            </w:r>
            <w:r w:rsidRPr="003D3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5CD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Sredsvo za uklanjanje</w:t>
            </w: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L 10</w:t>
            </w:r>
          </w:p>
        </w:tc>
        <w:tc>
          <w:tcPr>
            <w:tcW w:w="1834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9A26A0" w:rsidP="009A26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Kiseli postupak za </w:t>
            </w:r>
            <w:r w:rsidR="0036072C">
              <w:rPr>
                <w:rFonts w:asciiTheme="minorHAnsi" w:hAnsiTheme="minorHAnsi" w:cstheme="minorHAnsi"/>
                <w:sz w:val="22"/>
                <w:szCs w:val="22"/>
              </w:rPr>
              <w:t>hemijsko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odvajanje slojeva kositra, nikla i kombiniranih slojeva od obojenih metala. </w:t>
            </w:r>
          </w:p>
        </w:tc>
      </w:tr>
      <w:tr w:rsidR="006A41AD" w:rsidRPr="003D3725" w:rsidTr="0094054B">
        <w:trPr>
          <w:tblCellSpacing w:w="0" w:type="dxa"/>
        </w:trPr>
        <w:tc>
          <w:tcPr>
            <w:tcW w:w="1710" w:type="dxa"/>
            <w:vAlign w:val="center"/>
            <w:hideMark/>
          </w:tcPr>
          <w:p w:rsidR="003D3725" w:rsidRDefault="003D3725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6A41AD" w:rsidP="00C45C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01036</w:t>
            </w:r>
            <w:r w:rsidRPr="003D3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5CD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Sredsvo za uklanjanje</w:t>
            </w: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L 30</w:t>
            </w:r>
          </w:p>
        </w:tc>
        <w:tc>
          <w:tcPr>
            <w:tcW w:w="1834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5E33FE" w:rsidP="00EA4C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Kiseli</w:t>
            </w:r>
            <w:r w:rsidR="009A26A0">
              <w:rPr>
                <w:rFonts w:asciiTheme="minorHAnsi" w:hAnsiTheme="minorHAnsi" w:cstheme="minorHAnsi"/>
                <w:sz w:val="22"/>
                <w:szCs w:val="22"/>
              </w:rPr>
              <w:t xml:space="preserve"> postupa</w:t>
            </w:r>
            <w:r w:rsidR="00EA4CD3">
              <w:rPr>
                <w:rFonts w:asciiTheme="minorHAnsi" w:hAnsiTheme="minorHAnsi" w:cstheme="minorHAnsi"/>
                <w:sz w:val="22"/>
                <w:szCs w:val="22"/>
              </w:rPr>
              <w:t>k za hemijsko odvajanje kositra i slojeva olova i kositra npr. kod završavanja tiskanih ploča.</w:t>
            </w:r>
          </w:p>
        </w:tc>
      </w:tr>
      <w:tr w:rsidR="006A41AD" w:rsidRPr="003D3725" w:rsidTr="0094054B">
        <w:trPr>
          <w:tblCellSpacing w:w="0" w:type="dxa"/>
        </w:trPr>
        <w:tc>
          <w:tcPr>
            <w:tcW w:w="1710" w:type="dxa"/>
            <w:vAlign w:val="center"/>
            <w:hideMark/>
          </w:tcPr>
          <w:p w:rsidR="00E62263" w:rsidRPr="003D3725" w:rsidRDefault="00E62263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6A41AD" w:rsidP="00C45C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01039</w:t>
            </w:r>
            <w:r w:rsidRPr="003D3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5CD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Sredsvo za uklanjanje</w:t>
            </w:r>
            <w:r w:rsidR="00C45CD4"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N 10</w:t>
            </w:r>
          </w:p>
        </w:tc>
        <w:tc>
          <w:tcPr>
            <w:tcW w:w="1834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0809A8" w:rsidP="00EA4C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Alkalno- cijanidni oslobođeni postupak </w:t>
            </w:r>
            <w:r w:rsidR="001748C3">
              <w:rPr>
                <w:rFonts w:asciiTheme="minorHAnsi" w:hAnsiTheme="minorHAnsi" w:cstheme="minorHAnsi"/>
                <w:sz w:val="22"/>
                <w:szCs w:val="22"/>
              </w:rPr>
              <w:t>za he</w:t>
            </w:r>
            <w:r w:rsidR="00EA4CD3">
              <w:rPr>
                <w:rFonts w:asciiTheme="minorHAnsi" w:hAnsiTheme="minorHAnsi" w:cstheme="minorHAnsi"/>
                <w:sz w:val="22"/>
                <w:szCs w:val="22"/>
              </w:rPr>
              <w:t xml:space="preserve">mijsko odvajanje galvansko-izdvojenih </w:t>
            </w:r>
            <w:r w:rsidR="001748C3">
              <w:rPr>
                <w:rFonts w:asciiTheme="minorHAnsi" w:hAnsiTheme="minorHAnsi" w:cstheme="minorHAnsi"/>
                <w:sz w:val="22"/>
                <w:szCs w:val="22"/>
              </w:rPr>
              <w:t xml:space="preserve">slojeva nikla od čelika, bakra, mesinga i novog srebra tj. legure cinka, bakra i nikla. </w:t>
            </w:r>
          </w:p>
        </w:tc>
      </w:tr>
      <w:tr w:rsidR="006A41AD" w:rsidRPr="003D3725" w:rsidTr="0094054B">
        <w:trPr>
          <w:tblCellSpacing w:w="0" w:type="dxa"/>
        </w:trPr>
        <w:tc>
          <w:tcPr>
            <w:tcW w:w="1710" w:type="dxa"/>
            <w:vAlign w:val="center"/>
            <w:hideMark/>
          </w:tcPr>
          <w:p w:rsidR="003D3725" w:rsidRDefault="003D3725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6A41AD" w:rsidP="00C45C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01041</w:t>
            </w:r>
            <w:r w:rsidRPr="003D3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5CD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Sredsvo za uklanjanje</w:t>
            </w: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L 60</w:t>
            </w:r>
          </w:p>
        </w:tc>
        <w:tc>
          <w:tcPr>
            <w:tcW w:w="1834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520EB5" w:rsidP="000F19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Hemijski dvokomponentni</w:t>
            </w:r>
            <w:r w:rsidR="00EA4CD3">
              <w:rPr>
                <w:rFonts w:asciiTheme="minorHAnsi" w:hAnsiTheme="minorHAnsi" w:cstheme="minorHAnsi"/>
                <w:sz w:val="22"/>
                <w:szCs w:val="22"/>
              </w:rPr>
              <w:t xml:space="preserve"> postupak prskanja za uklanjanje</w:t>
            </w:r>
            <w:r w:rsidR="009A26A0">
              <w:rPr>
                <w:rFonts w:asciiTheme="minorHAnsi" w:hAnsiTheme="minorHAnsi" w:cstheme="minorHAnsi"/>
                <w:sz w:val="22"/>
                <w:szCs w:val="22"/>
              </w:rPr>
              <w:t xml:space="preserve"> kositra</w:t>
            </w:r>
            <w:r w:rsidR="00EA4CD3">
              <w:rPr>
                <w:rFonts w:asciiTheme="minorHAnsi" w:hAnsiTheme="minorHAnsi" w:cstheme="minorHAnsi"/>
                <w:sz w:val="22"/>
                <w:szCs w:val="22"/>
              </w:rPr>
              <w:t xml:space="preserve"> i premaza olov</w:t>
            </w:r>
            <w:r w:rsidR="0094054B">
              <w:rPr>
                <w:rFonts w:asciiTheme="minorHAnsi" w:hAnsiTheme="minorHAnsi" w:cstheme="minorHAnsi"/>
                <w:sz w:val="22"/>
                <w:szCs w:val="22"/>
              </w:rPr>
              <w:t>a sa</w:t>
            </w:r>
            <w:r w:rsidR="00EA4CD3">
              <w:rPr>
                <w:rFonts w:asciiTheme="minorHAnsi" w:hAnsiTheme="minorHAnsi" w:cstheme="minorHAnsi"/>
                <w:sz w:val="22"/>
                <w:szCs w:val="22"/>
              </w:rPr>
              <w:t xml:space="preserve"> bakra </w:t>
            </w:r>
            <w:r w:rsidR="0094054B">
              <w:rPr>
                <w:rFonts w:asciiTheme="minorHAnsi" w:hAnsiTheme="minorHAnsi" w:cstheme="minorHAnsi"/>
                <w:sz w:val="22"/>
                <w:szCs w:val="22"/>
              </w:rPr>
              <w:t xml:space="preserve">(umetnut u </w:t>
            </w:r>
            <w:r w:rsidR="000F1987">
              <w:rPr>
                <w:rFonts w:asciiTheme="minorHAnsi" w:hAnsiTheme="minorHAnsi" w:cstheme="minorHAnsi"/>
                <w:sz w:val="22"/>
                <w:szCs w:val="22"/>
              </w:rPr>
              <w:t>kontinuirane sisteme ili postrojenja).</w:t>
            </w:r>
          </w:p>
        </w:tc>
      </w:tr>
      <w:tr w:rsidR="006A41AD" w:rsidRPr="003D3725" w:rsidTr="0094054B">
        <w:trPr>
          <w:tblCellSpacing w:w="0" w:type="dxa"/>
        </w:trPr>
        <w:tc>
          <w:tcPr>
            <w:tcW w:w="1710" w:type="dxa"/>
            <w:vAlign w:val="center"/>
            <w:hideMark/>
          </w:tcPr>
          <w:p w:rsidR="003D3725" w:rsidRDefault="003D3725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6A41AD" w:rsidP="00C45C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01045</w:t>
            </w:r>
            <w:r w:rsidR="00C45CD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Sredsvo za uklanjanje</w:t>
            </w:r>
            <w:r w:rsidRPr="003D3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L 80</w:t>
            </w:r>
          </w:p>
        </w:tc>
        <w:tc>
          <w:tcPr>
            <w:tcW w:w="1834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520EB5" w:rsidP="009405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Hemijski dvokomponentni</w:t>
            </w:r>
            <w:r w:rsidR="009405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7A46">
              <w:rPr>
                <w:rFonts w:asciiTheme="minorHAnsi" w:hAnsiTheme="minorHAnsi" w:cstheme="minorHAnsi"/>
                <w:sz w:val="22"/>
                <w:szCs w:val="22"/>
              </w:rPr>
              <w:t>postupak</w:t>
            </w:r>
            <w:r w:rsidR="006A41AD" w:rsidRPr="003D3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054B">
              <w:rPr>
                <w:rFonts w:asciiTheme="minorHAnsi" w:hAnsiTheme="minorHAnsi" w:cstheme="minorHAnsi"/>
                <w:sz w:val="22"/>
                <w:szCs w:val="22"/>
              </w:rPr>
              <w:t>za uklanjanje premaza kositra i olova sa bakra (univerzalni dodatak)</w:t>
            </w:r>
          </w:p>
        </w:tc>
      </w:tr>
      <w:tr w:rsidR="006A41AD" w:rsidRPr="003D3725" w:rsidTr="0094054B">
        <w:trPr>
          <w:tblCellSpacing w:w="0" w:type="dxa"/>
        </w:trPr>
        <w:tc>
          <w:tcPr>
            <w:tcW w:w="1710" w:type="dxa"/>
            <w:vAlign w:val="center"/>
            <w:hideMark/>
          </w:tcPr>
          <w:p w:rsidR="003D3725" w:rsidRDefault="003D3725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6A41AD" w:rsidP="00C45C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01046</w:t>
            </w:r>
            <w:r w:rsidRPr="003D3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5CD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Sredsvo za uklanjanje</w:t>
            </w:r>
            <w:r w:rsidR="00C45CD4"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372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E 10</w:t>
            </w:r>
          </w:p>
        </w:tc>
        <w:tc>
          <w:tcPr>
            <w:tcW w:w="1834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6A41AD" w:rsidRPr="003D3725" w:rsidRDefault="006A41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41AD" w:rsidRPr="003D3725" w:rsidRDefault="00321FA2" w:rsidP="00B93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Elektrolitičko odvajanje bakra, kroma, nikla uključujući mat i polusjajni nikal </w:t>
            </w:r>
            <w:r w:rsidR="00B934DB">
              <w:rPr>
                <w:rFonts w:asciiTheme="minorHAnsi" w:hAnsiTheme="minorHAnsi" w:cstheme="minorHAnsi"/>
                <w:sz w:val="22"/>
                <w:szCs w:val="22"/>
              </w:rPr>
              <w:t>od profila plemenitog čelika.</w:t>
            </w:r>
          </w:p>
        </w:tc>
      </w:tr>
    </w:tbl>
    <w:p w:rsidR="006A41AD" w:rsidRDefault="006A41AD" w:rsidP="007E13E9">
      <w:pPr>
        <w:spacing w:before="100" w:beforeAutospacing="1" w:after="100" w:afterAutospacing="1"/>
      </w:pPr>
    </w:p>
    <w:p w:rsidR="00E62263" w:rsidRDefault="00E62263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Default="007E13E9" w:rsidP="007E13E9">
      <w:pPr>
        <w:spacing w:before="100" w:beforeAutospacing="1" w:after="100" w:afterAutospacing="1"/>
      </w:pPr>
    </w:p>
    <w:p w:rsidR="007E13E9" w:rsidRPr="003360D1" w:rsidRDefault="00163858" w:rsidP="007E13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u w:val="single"/>
        </w:rPr>
      </w:pPr>
      <w:r w:rsidRPr="003360D1">
        <w:rPr>
          <w:rFonts w:asciiTheme="minorHAnsi" w:hAnsiTheme="minorHAnsi" w:cstheme="minorHAnsi"/>
          <w:sz w:val="22"/>
          <w:szCs w:val="22"/>
          <w:u w:val="single"/>
        </w:rPr>
        <w:t xml:space="preserve">02 </w:t>
      </w:r>
      <w:r w:rsidR="003360D1" w:rsidRPr="003360D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3158E">
        <w:rPr>
          <w:rFonts w:asciiTheme="minorHAnsi" w:hAnsiTheme="minorHAnsi" w:cstheme="minorHAnsi"/>
          <w:sz w:val="22"/>
          <w:szCs w:val="22"/>
          <w:u w:val="single"/>
        </w:rPr>
        <w:t>Odmašćivanje</w:t>
      </w:r>
    </w:p>
    <w:tbl>
      <w:tblPr>
        <w:tblW w:w="90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804"/>
        <w:gridCol w:w="5526"/>
      </w:tblGrid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3360D1" w:rsidRDefault="003360D1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287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02003</w:t>
            </w:r>
            <w:r w:rsidR="0028726E">
              <w:t xml:space="preserve"> </w:t>
            </w:r>
            <w:r w:rsidR="0028726E"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726E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EL KG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 w:rsidP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03158E" w:rsidP="004F68F4">
            <w:pPr>
              <w:ind w:left="932" w:hanging="932"/>
              <w:rPr>
                <w:rFonts w:asciiTheme="minorHAnsi" w:hAnsiTheme="minorHAnsi" w:cstheme="minorHAnsi"/>
                <w:sz w:val="22"/>
                <w:szCs w:val="22"/>
              </w:rPr>
            </w:pPr>
            <w:r w:rsidRPr="004F68F4">
              <w:rPr>
                <w:rFonts w:asciiTheme="minorHAnsi" w:hAnsiTheme="minorHAnsi" w:cstheme="minorHAnsi"/>
                <w:sz w:val="22"/>
                <w:szCs w:val="22"/>
              </w:rPr>
              <w:t>Univerzalno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elektrolitičko odmašćivanje </w:t>
            </w:r>
            <w:r w:rsidR="00687882">
              <w:rPr>
                <w:rFonts w:asciiTheme="minorHAnsi" w:hAnsiTheme="minorHAnsi" w:cstheme="minorHAnsi"/>
                <w:sz w:val="22"/>
                <w:szCs w:val="22"/>
              </w:rPr>
              <w:t>na katodi i anodi</w:t>
            </w:r>
            <w:r w:rsidR="002872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63858"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3360D1" w:rsidRDefault="003360D1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287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02005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726E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EL 30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4D338C" w:rsidP="008D5C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Univerzalni i uklonjivi elektrolit za čišćenje</w:t>
            </w:r>
            <w:r w:rsidR="008D5C73">
              <w:rPr>
                <w:rFonts w:asciiTheme="minorHAnsi" w:hAnsiTheme="minorHAnsi" w:cstheme="minorHAnsi"/>
                <w:sz w:val="22"/>
                <w:szCs w:val="22"/>
              </w:rPr>
              <w:t xml:space="preserve"> čelika i obojenih metala u postrojenjima za galvanizaciju. </w:t>
            </w:r>
          </w:p>
        </w:tc>
      </w:tr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287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02007</w:t>
            </w:r>
            <w:r w:rsidR="0028726E">
              <w:rPr>
                <w:rFonts w:asciiTheme="minorHAnsi" w:hAnsiTheme="minorHAnsi" w:cstheme="minorHAnsi"/>
                <w:sz w:val="22"/>
                <w:szCs w:val="22"/>
              </w:rPr>
              <w:t xml:space="preserve"> 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AK 10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3360D1" w:rsidRDefault="003360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28726E" w:rsidP="00287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 relativno niskim temperaturama visoko učinkovit odmaščivač i to pretežno za uklanjanje ulja ili rastaljenih masnoća namijenjen za čelik.</w:t>
            </w:r>
          </w:p>
        </w:tc>
      </w:tr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02010</w:t>
            </w:r>
            <w:r w:rsidR="0028726E">
              <w:rPr>
                <w:rFonts w:asciiTheme="minorHAnsi" w:hAnsiTheme="minorHAnsi" w:cstheme="minorHAnsi"/>
                <w:sz w:val="22"/>
                <w:szCs w:val="22"/>
              </w:rPr>
              <w:t xml:space="preserve"> 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AK FSA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DD759F" w:rsidP="00DD7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Slabo alkalni čistač </w:t>
            </w:r>
            <w:r w:rsidR="004D338C">
              <w:rPr>
                <w:rFonts w:asciiTheme="minorHAnsi" w:hAnsiTheme="minorHAnsi" w:cstheme="minorHAnsi"/>
                <w:sz w:val="22"/>
                <w:szCs w:val="22"/>
              </w:rPr>
              <w:t>prskanih masnoća</w:t>
            </w:r>
            <w:r w:rsidR="00163858"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 aluminijuma, legura aluminijuma i</w:t>
            </w:r>
            <w:r w:rsidR="00BC07A3">
              <w:rPr>
                <w:rFonts w:asciiTheme="minorHAnsi" w:hAnsiTheme="minorHAnsi" w:cstheme="minorHAnsi"/>
                <w:sz w:val="22"/>
                <w:szCs w:val="22"/>
              </w:rPr>
              <w:t xml:space="preserve"> lijevanih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cink legura.</w:t>
            </w:r>
          </w:p>
        </w:tc>
      </w:tr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02020</w:t>
            </w:r>
            <w:r w:rsidR="008D5C73">
              <w:rPr>
                <w:rFonts w:asciiTheme="minorHAnsi" w:hAnsiTheme="minorHAnsi" w:cstheme="minorHAnsi"/>
                <w:sz w:val="22"/>
                <w:szCs w:val="22"/>
              </w:rPr>
              <w:t xml:space="preserve"> Čistač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S 20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DD759F" w:rsidP="00DD7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Pretežno se postavlja za čišćenje </w:t>
            </w:r>
            <w:r w:rsidR="00CB6B64">
              <w:rPr>
                <w:rFonts w:asciiTheme="minorHAnsi" w:hAnsiTheme="minorHAnsi" w:cstheme="minorHAnsi"/>
                <w:sz w:val="22"/>
                <w:szCs w:val="22"/>
              </w:rPr>
              <w:t xml:space="preserve">tiskanih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ploča prije aktiviranja.</w:t>
            </w:r>
          </w:p>
        </w:tc>
      </w:tr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8D5C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02021</w:t>
            </w:r>
            <w:r w:rsidR="008D5C73">
              <w:rPr>
                <w:rFonts w:asciiTheme="minorHAnsi" w:hAnsiTheme="minorHAnsi" w:cstheme="minorHAnsi"/>
                <w:sz w:val="22"/>
                <w:szCs w:val="22"/>
              </w:rPr>
              <w:t xml:space="preserve"> Čistač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S 30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BA6E6E" w:rsidP="00CB6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Čistač za aktiviranje </w:t>
            </w:r>
            <w:r w:rsidR="00CB6B64">
              <w:rPr>
                <w:rFonts w:asciiTheme="minorHAnsi" w:hAnsiTheme="minorHAnsi" w:cstheme="minorHAnsi"/>
                <w:sz w:val="22"/>
                <w:szCs w:val="22"/>
              </w:rPr>
              <w:t>tiskanih ploča</w:t>
            </w:r>
            <w:r w:rsidR="00163858"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B6B64">
              <w:rPr>
                <w:rFonts w:asciiTheme="minorHAnsi" w:hAnsiTheme="minorHAnsi" w:cstheme="minorHAnsi"/>
                <w:sz w:val="22"/>
                <w:szCs w:val="22"/>
              </w:rPr>
              <w:t>Uklanja površinske filmove.</w:t>
            </w:r>
          </w:p>
        </w:tc>
      </w:tr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8D5C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02025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5C73">
              <w:rPr>
                <w:rFonts w:asciiTheme="minorHAnsi" w:hAnsiTheme="minorHAnsi" w:cstheme="minorHAnsi"/>
                <w:sz w:val="22"/>
                <w:szCs w:val="22"/>
              </w:rPr>
              <w:t>Čistač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S 80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 w:rsidP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BA6E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5500">
              <w:rPr>
                <w:rFonts w:asciiTheme="minorHAnsi" w:hAnsiTheme="minorHAnsi" w:cstheme="minorHAnsi"/>
                <w:sz w:val="22"/>
                <w:szCs w:val="22"/>
              </w:rPr>
              <w:t xml:space="preserve">Kiseli </w:t>
            </w:r>
            <w:r w:rsidR="00EB3C9B">
              <w:rPr>
                <w:rFonts w:asciiTheme="minorHAnsi" w:hAnsiTheme="minorHAnsi" w:cstheme="minorHAnsi"/>
                <w:sz w:val="22"/>
                <w:szCs w:val="22"/>
              </w:rPr>
              <w:t>čistač za ploče prije aktiviranja</w:t>
            </w:r>
            <w:r w:rsidR="00163858" w:rsidRPr="003360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8D5C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02026</w:t>
            </w:r>
            <w:r w:rsidR="008D5C73">
              <w:rPr>
                <w:rFonts w:asciiTheme="minorHAnsi" w:hAnsiTheme="minorHAnsi" w:cstheme="minorHAnsi"/>
                <w:sz w:val="22"/>
                <w:szCs w:val="22"/>
              </w:rPr>
              <w:t xml:space="preserve"> 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AK 1070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BA6E6E" w:rsidP="003855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5500">
              <w:rPr>
                <w:rFonts w:asciiTheme="minorHAnsi" w:hAnsiTheme="minorHAnsi" w:cstheme="minorHAnsi"/>
                <w:sz w:val="22"/>
                <w:szCs w:val="22"/>
              </w:rPr>
              <w:t xml:space="preserve">Slabo alkalni čistač za odmaščivanje aluminijuma i legura </w:t>
            </w:r>
            <w:r w:rsidR="00BC07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5500">
              <w:rPr>
                <w:rFonts w:asciiTheme="minorHAnsi" w:hAnsiTheme="minorHAnsi" w:cstheme="minorHAnsi"/>
                <w:sz w:val="22"/>
                <w:szCs w:val="22"/>
              </w:rPr>
              <w:t xml:space="preserve">aluminijuma te </w:t>
            </w:r>
            <w:r w:rsidR="00BC07A3">
              <w:rPr>
                <w:rFonts w:asciiTheme="minorHAnsi" w:hAnsiTheme="minorHAnsi" w:cstheme="minorHAnsi"/>
                <w:sz w:val="22"/>
                <w:szCs w:val="22"/>
              </w:rPr>
              <w:t>lijevanih</w:t>
            </w:r>
            <w:r w:rsidR="00385500">
              <w:rPr>
                <w:rFonts w:asciiTheme="minorHAnsi" w:hAnsiTheme="minorHAnsi" w:cstheme="minorHAnsi"/>
                <w:sz w:val="22"/>
                <w:szCs w:val="22"/>
              </w:rPr>
              <w:t xml:space="preserve"> cink legura.</w:t>
            </w:r>
          </w:p>
        </w:tc>
      </w:tr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8D5C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02028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5C73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AK 90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 w:rsidP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BA6E6E" w:rsidP="00737F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7FEC">
              <w:rPr>
                <w:rFonts w:asciiTheme="minorHAnsi" w:hAnsiTheme="minorHAnsi" w:cstheme="minorHAnsi"/>
                <w:sz w:val="22"/>
                <w:szCs w:val="22"/>
              </w:rPr>
              <w:t xml:space="preserve">Slabo alkalni odmaščivač  za uklanjanje prerađenih ulja i rastaljenih masnoća. </w:t>
            </w:r>
          </w:p>
        </w:tc>
      </w:tr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3360D1" w:rsidRDefault="003360D1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8D5C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02031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5C73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EL 120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1E7AD7" w:rsidP="001E7A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Odmašćivač koji sadrži slilikate za elektrolitičko čišćenje čelika.</w:t>
            </w:r>
          </w:p>
        </w:tc>
      </w:tr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8D5C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02032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5C73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EL 130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BA6E6E" w:rsidP="008D5C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8D5C73">
              <w:rPr>
                <w:rFonts w:asciiTheme="minorHAnsi" w:hAnsiTheme="minorHAnsi" w:cstheme="minorHAnsi"/>
                <w:sz w:val="22"/>
                <w:szCs w:val="22"/>
              </w:rPr>
              <w:t xml:space="preserve">Univerzalni postupak za elektrolitičko odmašćivanje odnosno aktiviranje </w:t>
            </w:r>
            <w:r w:rsidR="00BC07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5C73">
              <w:rPr>
                <w:rFonts w:asciiTheme="minorHAnsi" w:hAnsiTheme="minorHAnsi" w:cstheme="minorHAnsi"/>
                <w:sz w:val="22"/>
                <w:szCs w:val="22"/>
              </w:rPr>
              <w:t>obojenih metala, lijevanih cink legura i čelika.</w:t>
            </w:r>
          </w:p>
        </w:tc>
      </w:tr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3360D1" w:rsidRDefault="003360D1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8D5C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02035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5C73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AK 150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8D5C73" w:rsidP="008D5C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6E6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Jako alkalni postupak za uklanjanje masnoća od čelika.</w:t>
            </w:r>
          </w:p>
        </w:tc>
      </w:tr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B4F1B" w:rsidRDefault="002B4F1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B4F1B" w:rsidRDefault="002B4F1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B4F1B" w:rsidRDefault="002B4F1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6F60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02036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069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EL DCF 10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2B4F1B" w:rsidRDefault="002B4F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B4F1B" w:rsidRDefault="002B4F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B4F1B" w:rsidRDefault="002B4F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B4F1B" w:rsidRDefault="002B4F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BC24B8" w:rsidP="005663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Jaki alkalni postupak za odmašćivanje čelika, i to posebno pogodan za uklanjanje prerađenih ulja</w:t>
            </w:r>
            <w:r w:rsidR="00163858"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5A8A" w:rsidRPr="00615A8A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="005663D8">
              <w:rPr>
                <w:rFonts w:asciiTheme="minorHAnsi" w:hAnsiTheme="minorHAnsi" w:cstheme="minorHAnsi"/>
                <w:sz w:val="22"/>
                <w:szCs w:val="22"/>
              </w:rPr>
              <w:t xml:space="preserve"> ram i bubnjaste proizvode.</w:t>
            </w:r>
            <w:r w:rsidR="00163858" w:rsidRPr="00D70EA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</w:tc>
      </w:tr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3360D1" w:rsidRDefault="003360D1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6F60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02037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069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EL DCG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3360D1" w:rsidRDefault="003360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60D1" w:rsidRDefault="003360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4313B2" w:rsidP="004313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Univerzalni postupak za elektrolitičko odmašćivanje čelika, o</w:t>
            </w:r>
            <w:r w:rsidR="00BC24B8">
              <w:rPr>
                <w:rFonts w:asciiTheme="minorHAnsi" w:hAnsiTheme="minorHAnsi" w:cstheme="minorHAnsi"/>
                <w:sz w:val="22"/>
                <w:szCs w:val="22"/>
              </w:rPr>
              <w:t>bojenih metala i lijevanih cink legura.</w:t>
            </w:r>
          </w:p>
        </w:tc>
      </w:tr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02038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Aktivierung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DECASEL 5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2B6DBA" w:rsidP="002B6D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Izvanredno pogodan za neutraliziranje nakon alkalnog tretiranja ili obrade kao i za aktiviranje čelika, obojenih metala, aluminijuma i lijevanih cink legura.</w:t>
            </w:r>
          </w:p>
        </w:tc>
      </w:tr>
      <w:tr w:rsidR="00163858" w:rsidRPr="003360D1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6F60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02040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069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AK 160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D70EAD" w:rsidP="00D70E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Univerzalni odmašćivač za čelik, bakar i njegove legure. Moguća je upotreba kao elektrolitičkog odmašćivača.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6F60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02041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069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AK 170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D70EAD" w:rsidP="0059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Jaki alkalni postupak ne samo za elektrolitičko odm</w:t>
            </w:r>
            <w:r w:rsidR="00591CCE">
              <w:rPr>
                <w:rFonts w:asciiTheme="minorHAnsi" w:hAnsiTheme="minorHAnsi" w:cstheme="minorHAnsi"/>
                <w:sz w:val="22"/>
                <w:szCs w:val="22"/>
              </w:rPr>
              <w:t xml:space="preserve">ašćivanje nego također </w:t>
            </w:r>
            <w:r w:rsidR="00BB6217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591CCE">
              <w:rPr>
                <w:rFonts w:asciiTheme="minorHAnsi" w:hAnsiTheme="minorHAnsi" w:cstheme="minorHAnsi"/>
                <w:sz w:val="22"/>
                <w:szCs w:val="22"/>
              </w:rPr>
              <w:t xml:space="preserve">kao </w:t>
            </w:r>
            <w:r w:rsidR="00BB6217">
              <w:rPr>
                <w:rFonts w:asciiTheme="minorHAnsi" w:hAnsiTheme="minorHAnsi" w:cstheme="minorHAnsi"/>
                <w:sz w:val="22"/>
                <w:szCs w:val="22"/>
              </w:rPr>
              <w:t xml:space="preserve">potopno odmašćiavnje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čelika.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6F60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02048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069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AK 180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D70EAD" w:rsidP="00F169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Slabi alkalni postupak za čišćenje obojenih metala, čelika i aluminijuma. </w:t>
            </w:r>
            <w:r w:rsidR="00F1699C">
              <w:rPr>
                <w:rFonts w:asciiTheme="minorHAnsi" w:hAnsiTheme="minorHAnsi" w:cstheme="minorHAnsi"/>
                <w:sz w:val="22"/>
                <w:szCs w:val="22"/>
              </w:rPr>
              <w:t>Dodatak je moguć sa tečnim koncentratima.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6F60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02049</w:t>
            </w:r>
            <w:r w:rsidR="006F6069">
              <w:rPr>
                <w:rFonts w:asciiTheme="minorHAnsi" w:hAnsiTheme="minorHAnsi" w:cstheme="minorHAnsi"/>
                <w:sz w:val="22"/>
                <w:szCs w:val="22"/>
              </w:rPr>
              <w:t xml:space="preserve"> 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EL 210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B97E90" w:rsidP="00B97E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Univerzalni postupak za elektrolitičko odmašćivanje čelika i obojenih metala kao i samo odmašćivanje čelika.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6F60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02063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069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EL 2032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3360D1" w:rsidRDefault="003360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490AE3" w:rsidP="002B6D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Univerzalni, alkalni, od cijanida oslobođeni odmašćivač </w:t>
            </w:r>
            <w:r w:rsidR="002B6DBA">
              <w:rPr>
                <w:rFonts w:asciiTheme="minorHAnsi" w:hAnsiTheme="minorHAnsi" w:cstheme="minorHAnsi"/>
                <w:sz w:val="22"/>
                <w:szCs w:val="22"/>
              </w:rPr>
              <w:t>za obojene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2B6DBA">
              <w:rPr>
                <w:rFonts w:asciiTheme="minorHAnsi" w:hAnsiTheme="minorHAnsi" w:cstheme="minorHAnsi"/>
                <w:sz w:val="22"/>
                <w:szCs w:val="22"/>
              </w:rPr>
              <w:t>etale i lijevane cink legure</w:t>
            </w:r>
            <w:r w:rsidR="00163858"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Zbog kombinacije tenzida pogodan je i </w:t>
            </w:r>
            <w:r w:rsidRPr="00BB6217">
              <w:rPr>
                <w:rFonts w:asciiTheme="minorHAnsi" w:hAnsiTheme="minorHAnsi" w:cstheme="minorHAnsi"/>
                <w:sz w:val="22"/>
                <w:szCs w:val="22"/>
              </w:rPr>
              <w:t xml:space="preserve">kao </w:t>
            </w:r>
            <w:r w:rsidR="00BB6217" w:rsidRPr="00BB6217">
              <w:rPr>
                <w:rFonts w:asciiTheme="minorHAnsi" w:hAnsiTheme="minorHAnsi" w:cstheme="minorHAnsi"/>
                <w:sz w:val="22"/>
                <w:szCs w:val="22"/>
              </w:rPr>
              <w:t>potapan odmašćivač.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3360D1" w:rsidRDefault="003360D1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6F60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02066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069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AK 2220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B97E90" w:rsidP="00B97E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Slabo alkalni odmašćivač za čelik, obojeni metal i aluminijum.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6F60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02090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069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EL DCG-F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B97E90" w:rsidP="00B97E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Služi za elektrolitičko odmašćivanje čelika, obojenih metala i lijevanih cink legura kao i za samo odmašćivanje čelika.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Default="00163858" w:rsidP="006F6069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02092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069">
              <w:rPr>
                <w:rFonts w:asciiTheme="minorHAnsi" w:hAnsiTheme="minorHAnsi" w:cstheme="minorHAnsi"/>
                <w:sz w:val="22"/>
                <w:szCs w:val="22"/>
              </w:rPr>
              <w:t>Zaštita od korozije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AC</w:t>
            </w:r>
          </w:p>
          <w:p w:rsidR="006F6069" w:rsidRPr="003360D1" w:rsidRDefault="006F6069" w:rsidP="006F60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3360D1" w:rsidRDefault="003360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B97E90" w:rsidP="00CB29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Privremena zaštita od korozije za proizvode, koji se nakon odmašćivanja </w:t>
            </w:r>
            <w:r w:rsidR="00CB29F0">
              <w:rPr>
                <w:rFonts w:asciiTheme="minorHAnsi" w:hAnsiTheme="minorHAnsi" w:cstheme="minorHAnsi"/>
                <w:sz w:val="22"/>
                <w:szCs w:val="22"/>
              </w:rPr>
              <w:t>privremeno skladište.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02110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069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AK 160 K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60D1" w:rsidRDefault="003360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3252DE" w:rsidP="003252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Alkalni postupak na bazi kalijuma </w:t>
            </w:r>
            <w:r w:rsidRPr="00BB6217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BB6217" w:rsidRPr="00BB6217">
              <w:rPr>
                <w:rFonts w:asciiTheme="minorHAnsi" w:hAnsiTheme="minorHAnsi" w:cstheme="minorHAnsi"/>
                <w:sz w:val="22"/>
                <w:szCs w:val="22"/>
              </w:rPr>
              <w:t>potopno odmašćivanje</w:t>
            </w:r>
            <w:r w:rsidR="00163858"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čelika, bakra i njegovih legura.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 w:rsidP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02112</w:t>
            </w:r>
            <w:r w:rsidR="003252DE">
              <w:rPr>
                <w:rFonts w:asciiTheme="minorHAnsi" w:hAnsiTheme="minorHAnsi" w:cstheme="minorHAnsi"/>
                <w:sz w:val="22"/>
                <w:szCs w:val="22"/>
              </w:rPr>
              <w:t xml:space="preserve"> 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EL 220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E47B5D" w:rsidRDefault="00E47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E47B5D" w:rsidP="00E47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Namijenjen kako za elektrolitičko odstranjivanje obojenih metala i lijevanih cink legura tako i za </w:t>
            </w:r>
            <w:r w:rsidR="00BB6217" w:rsidRPr="00BB6217">
              <w:rPr>
                <w:rFonts w:asciiTheme="minorHAnsi" w:hAnsiTheme="minorHAnsi" w:cstheme="minorHAnsi"/>
                <w:sz w:val="22"/>
                <w:szCs w:val="22"/>
              </w:rPr>
              <w:t>potopno odmašćivanje</w:t>
            </w:r>
            <w:r w:rsidR="00163858"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lijevanih cink legura.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 w:rsidP="003252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02116</w:t>
            </w:r>
            <w:r w:rsidR="003252DE">
              <w:t xml:space="preserve"> </w:t>
            </w:r>
            <w:r w:rsidR="003252DE"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52DE">
              <w:rPr>
                <w:rFonts w:asciiTheme="minorHAnsi" w:hAnsiTheme="minorHAnsi" w:cstheme="minorHAnsi"/>
                <w:sz w:val="22"/>
                <w:szCs w:val="22"/>
              </w:rPr>
              <w:t>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AE 310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9110E5" w:rsidRDefault="009110E5" w:rsidP="0003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033133" w:rsidP="00033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Jako</w:t>
            </w:r>
            <w:r w:rsidR="00E47B5D">
              <w:rPr>
                <w:rFonts w:asciiTheme="minorHAnsi" w:hAnsiTheme="minorHAnsi" w:cstheme="minorHAnsi"/>
                <w:sz w:val="22"/>
                <w:szCs w:val="22"/>
              </w:rPr>
              <w:t xml:space="preserve"> alkalno sredstvo za čišćenje </w:t>
            </w:r>
            <w:r w:rsidR="00E47B5D" w:rsidRPr="00033133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="00163858" w:rsidRPr="000331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6217" w:rsidRPr="00BB6217">
              <w:rPr>
                <w:rFonts w:asciiTheme="minorHAnsi" w:hAnsiTheme="minorHAnsi" w:cstheme="minorHAnsi"/>
                <w:sz w:val="22"/>
                <w:szCs w:val="22"/>
              </w:rPr>
              <w:t xml:space="preserve">potopno odmašćivanje </w:t>
            </w:r>
            <w:r w:rsidRPr="00BB621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033133">
              <w:rPr>
                <w:rFonts w:asciiTheme="minorHAnsi" w:hAnsiTheme="minorHAnsi" w:cstheme="minorHAnsi"/>
                <w:sz w:val="22"/>
                <w:szCs w:val="22"/>
              </w:rPr>
              <w:t xml:space="preserve"> elektro</w:t>
            </w:r>
            <w:r w:rsidR="00BB6217">
              <w:rPr>
                <w:rFonts w:asciiTheme="minorHAnsi" w:hAnsiTheme="minorHAnsi" w:cstheme="minorHAnsi"/>
                <w:sz w:val="22"/>
                <w:szCs w:val="22"/>
              </w:rPr>
              <w:t xml:space="preserve">litičko </w:t>
            </w:r>
            <w:r w:rsidRPr="00033133">
              <w:rPr>
                <w:rFonts w:asciiTheme="minorHAnsi" w:hAnsiTheme="minorHAnsi" w:cstheme="minorHAnsi"/>
                <w:sz w:val="22"/>
                <w:szCs w:val="22"/>
              </w:rPr>
              <w:t>odmašćivanje</w:t>
            </w:r>
            <w:r w:rsidR="00E47B5D" w:rsidRPr="000331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3133">
              <w:rPr>
                <w:rFonts w:asciiTheme="minorHAnsi" w:hAnsiTheme="minorHAnsi" w:cstheme="minorHAnsi"/>
                <w:sz w:val="22"/>
                <w:szCs w:val="22"/>
              </w:rPr>
              <w:t>površ</w:t>
            </w:r>
            <w:r w:rsidR="00E47B5D" w:rsidRPr="00033133">
              <w:rPr>
                <w:rFonts w:asciiTheme="minorHAnsi" w:hAnsiTheme="minorHAnsi" w:cstheme="minorHAnsi"/>
                <w:sz w:val="22"/>
                <w:szCs w:val="22"/>
              </w:rPr>
              <w:t>ina od čelika.</w:t>
            </w:r>
            <w:r w:rsidR="00E47B5D">
              <w:rPr>
                <w:rFonts w:asciiTheme="minorHAnsi" w:hAnsiTheme="minorHAnsi" w:cstheme="minorHAnsi"/>
                <w:sz w:val="22"/>
                <w:szCs w:val="22"/>
              </w:rPr>
              <w:t xml:space="preserve"> Zavisno od zadatka na raspolaganju su dva koncentrata koja služe za odmašćivanje.</w:t>
            </w:r>
            <w:r w:rsidR="00163858"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02117</w:t>
            </w:r>
            <w:r w:rsidR="003252DE">
              <w:rPr>
                <w:rFonts w:asciiTheme="minorHAnsi" w:hAnsiTheme="minorHAnsi" w:cstheme="minorHAnsi"/>
                <w:sz w:val="22"/>
                <w:szCs w:val="22"/>
              </w:rPr>
              <w:t xml:space="preserve"> 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AK 290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591CCE" w:rsidP="0059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Alkalni postupak za</w:t>
            </w:r>
            <w:r w:rsidR="00163858"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0808" w:rsidRPr="00350808">
              <w:rPr>
                <w:rFonts w:asciiTheme="minorHAnsi" w:hAnsiTheme="minorHAnsi" w:cstheme="minorHAnsi"/>
                <w:sz w:val="22"/>
                <w:szCs w:val="22"/>
              </w:rPr>
              <w:t>potopno odmašćivanje</w:t>
            </w:r>
            <w:r w:rsidR="00163858"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čelika, bakra i njegovih legura.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02119</w:t>
            </w:r>
            <w:r w:rsidR="003252DE">
              <w:rPr>
                <w:rFonts w:asciiTheme="minorHAnsi" w:hAnsiTheme="minorHAnsi" w:cstheme="minorHAnsi"/>
                <w:sz w:val="22"/>
                <w:szCs w:val="22"/>
              </w:rPr>
              <w:t xml:space="preserve"> 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BIO 100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DD6C23" w:rsidP="006551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Razvodnjeno slab alkalni i donekle </w:t>
            </w:r>
            <w:r w:rsidR="00655146">
              <w:rPr>
                <w:rFonts w:asciiTheme="minorHAnsi" w:hAnsiTheme="minorHAnsi" w:cstheme="minorHAnsi"/>
                <w:sz w:val="22"/>
                <w:szCs w:val="22"/>
              </w:rPr>
              <w:t xml:space="preserve">pokriven pjenom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sistem čišćenja na prirodnoj bazi otklanja već pri niskim </w:t>
            </w:r>
            <w:r w:rsidR="00655146">
              <w:rPr>
                <w:rFonts w:asciiTheme="minorHAnsi" w:hAnsiTheme="minorHAnsi" w:cstheme="minorHAnsi"/>
                <w:sz w:val="22"/>
                <w:szCs w:val="22"/>
              </w:rPr>
              <w:t xml:space="preserve">otopinskim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temperaturama ulja, masnoće itd.</w:t>
            </w:r>
            <w:r w:rsidR="00163858"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163858" w:rsidRPr="003360D1" w:rsidRDefault="0016385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02121</w:t>
            </w:r>
            <w:r w:rsidR="003252DE">
              <w:rPr>
                <w:rFonts w:asciiTheme="minorHAnsi" w:hAnsiTheme="minorHAnsi" w:cstheme="minorHAnsi"/>
                <w:sz w:val="22"/>
                <w:szCs w:val="22"/>
              </w:rPr>
              <w:t xml:space="preserve"> 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AK 340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6A1CE9" w:rsidP="006A1C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Blagi alkalni postupak za čišćenje pretežno metala koji su alkalno osjetljivi kao što je lijevana cink legura, </w:t>
            </w:r>
            <w:r w:rsidR="00C150D2" w:rsidRPr="00C150D2">
              <w:rPr>
                <w:rFonts w:asciiTheme="minorHAnsi" w:hAnsiTheme="minorHAnsi" w:cstheme="minorHAnsi"/>
                <w:sz w:val="22"/>
                <w:szCs w:val="22"/>
              </w:rPr>
              <w:t>Sendizimir</w:t>
            </w:r>
            <w:r w:rsidR="00C150D2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="00C150D2" w:rsidRPr="00C150D2">
              <w:rPr>
                <w:rFonts w:asciiTheme="minorHAnsi" w:hAnsiTheme="minorHAnsi" w:cstheme="minorHAnsi"/>
                <w:sz w:val="22"/>
                <w:szCs w:val="22"/>
              </w:rPr>
              <w:t xml:space="preserve"> pocinčane </w:t>
            </w:r>
            <w:r w:rsidRPr="00C150D2">
              <w:rPr>
                <w:rFonts w:asciiTheme="minorHAnsi" w:hAnsiTheme="minorHAnsi" w:cstheme="minorHAnsi"/>
                <w:sz w:val="22"/>
                <w:szCs w:val="22"/>
              </w:rPr>
              <w:t>površine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aluminijum.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3360D1" w:rsidRDefault="003360D1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02122</w:t>
            </w:r>
            <w:r w:rsidR="003252DE">
              <w:rPr>
                <w:rFonts w:asciiTheme="minorHAnsi" w:hAnsiTheme="minorHAnsi" w:cstheme="minorHAnsi"/>
                <w:sz w:val="22"/>
                <w:szCs w:val="22"/>
              </w:rPr>
              <w:t xml:space="preserve"> 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AK 350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CE23D2" w:rsidRPr="003360D1" w:rsidRDefault="00CE23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591CCE" w:rsidP="0059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Slabo alkalni postupak za čišćenje mesinga i bakra.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CE23D2" w:rsidRPr="003360D1" w:rsidRDefault="00CE23D2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02128</w:t>
            </w:r>
            <w:r w:rsidR="003252DE">
              <w:rPr>
                <w:rFonts w:asciiTheme="minorHAnsi" w:hAnsiTheme="minorHAnsi" w:cstheme="minorHAnsi"/>
                <w:sz w:val="22"/>
                <w:szCs w:val="22"/>
              </w:rPr>
              <w:t xml:space="preserve"> 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EL 360</w:t>
            </w:r>
          </w:p>
        </w:tc>
        <w:tc>
          <w:tcPr>
            <w:tcW w:w="1804" w:type="dxa"/>
            <w:vAlign w:val="center"/>
            <w:hideMark/>
          </w:tcPr>
          <w:p w:rsidR="00163858" w:rsidRPr="00033133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033133" w:rsidRDefault="00033133" w:rsidP="00033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3133">
              <w:rPr>
                <w:rFonts w:asciiTheme="minorHAnsi" w:hAnsiTheme="minorHAnsi" w:cstheme="minorHAnsi"/>
                <w:sz w:val="22"/>
                <w:szCs w:val="22"/>
              </w:rPr>
              <w:t xml:space="preserve">Dugotrajni </w:t>
            </w:r>
            <w:r w:rsidR="00DD6C23" w:rsidRPr="00033133">
              <w:rPr>
                <w:rFonts w:asciiTheme="minorHAnsi" w:hAnsiTheme="minorHAnsi" w:cstheme="minorHAnsi"/>
                <w:sz w:val="22"/>
                <w:szCs w:val="22"/>
              </w:rPr>
              <w:t>postupak za odmašćivanje čelika anodski ili sa periodičnom promjenom polarnosti</w:t>
            </w:r>
            <w:r w:rsidR="00163858" w:rsidRPr="0003313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5D25E1" w:rsidRPr="00033133">
              <w:rPr>
                <w:rFonts w:asciiTheme="minorHAnsi" w:hAnsiTheme="minorHAnsi" w:cstheme="minorHAnsi"/>
                <w:sz w:val="22"/>
                <w:szCs w:val="22"/>
              </w:rPr>
              <w:t>anodno- katodno</w:t>
            </w:r>
            <w:r w:rsidR="00163858" w:rsidRPr="0003313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DD6C23" w:rsidRPr="000331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CE23D2" w:rsidRPr="003360D1" w:rsidRDefault="00CE23D2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02130</w:t>
            </w:r>
            <w:r w:rsidR="003252DE">
              <w:rPr>
                <w:rFonts w:asciiTheme="minorHAnsi" w:hAnsiTheme="minorHAnsi" w:cstheme="minorHAnsi"/>
                <w:sz w:val="22"/>
                <w:szCs w:val="22"/>
              </w:rPr>
              <w:t xml:space="preserve"> 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EL 370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105ACE" w:rsidP="00105A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Univerzalni postupak za elektrolitičko odmašćivanje čelika i obojenih metala (također pogodan za olovnu broncu)</w:t>
            </w:r>
            <w:r w:rsidR="005D25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CE23D2" w:rsidRPr="003360D1" w:rsidRDefault="00CE23D2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02138</w:t>
            </w:r>
            <w:r w:rsidR="003252DE">
              <w:rPr>
                <w:rFonts w:asciiTheme="minorHAnsi" w:hAnsiTheme="minorHAnsi" w:cstheme="minorHAnsi"/>
                <w:sz w:val="22"/>
                <w:szCs w:val="22"/>
              </w:rPr>
              <w:t xml:space="preserve"> 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AK 380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E11FFA" w:rsidP="00E11F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Jak</w:t>
            </w:r>
            <w:r w:rsidR="00350808">
              <w:rPr>
                <w:rFonts w:asciiTheme="minorHAnsi" w:hAnsiTheme="minorHAnsi" w:cstheme="minorHAnsi"/>
                <w:sz w:val="22"/>
                <w:szCs w:val="22"/>
              </w:rPr>
              <w:t xml:space="preserve">i alkalni potopni odmašćivač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 čelik, bakar, al</w:t>
            </w:r>
            <w:r w:rsidR="00350808">
              <w:rPr>
                <w:rFonts w:asciiTheme="minorHAnsi" w:hAnsiTheme="minorHAnsi" w:cstheme="minorHAnsi"/>
                <w:sz w:val="22"/>
                <w:szCs w:val="22"/>
              </w:rPr>
              <w:t>i može također čistiti i bakrene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legure. 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CE23D2" w:rsidRPr="003360D1" w:rsidRDefault="00CE23D2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02139</w:t>
            </w:r>
            <w:r w:rsidR="003252DE">
              <w:rPr>
                <w:rFonts w:asciiTheme="minorHAnsi" w:hAnsiTheme="minorHAnsi" w:cstheme="minorHAnsi"/>
                <w:sz w:val="22"/>
                <w:szCs w:val="22"/>
              </w:rPr>
              <w:t xml:space="preserve"> Odmaščivač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SLOTOCLEAN AE 390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163858" w:rsidRPr="003360D1" w:rsidRDefault="007B6C5A" w:rsidP="00033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Jako alka</w:t>
            </w:r>
            <w:r w:rsidR="00AB000C">
              <w:rPr>
                <w:rFonts w:asciiTheme="minorHAnsi" w:hAnsiTheme="minorHAnsi" w:cstheme="minorHAnsi"/>
                <w:sz w:val="22"/>
                <w:szCs w:val="22"/>
              </w:rPr>
              <w:t>lno sredstvo za čišćenje za špricano odmašćivanje</w:t>
            </w:r>
            <w:r w:rsidR="00033133">
              <w:rPr>
                <w:rFonts w:asciiTheme="minorHAnsi" w:hAnsiTheme="minorHAnsi" w:cstheme="minorHAnsi"/>
                <w:sz w:val="22"/>
                <w:szCs w:val="22"/>
              </w:rPr>
              <w:t xml:space="preserve"> iskuhavanih </w:t>
            </w:r>
            <w:r w:rsidR="00033133" w:rsidRPr="00033133">
              <w:rPr>
                <w:rFonts w:asciiTheme="minorHAnsi" w:hAnsiTheme="minorHAnsi" w:cstheme="minorHAnsi"/>
                <w:sz w:val="22"/>
                <w:szCs w:val="22"/>
              </w:rPr>
              <w:t>masnoća</w:t>
            </w:r>
            <w:r w:rsidR="00AB000C" w:rsidRPr="000331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3858" w:rsidRPr="000331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3133" w:rsidRPr="00033133">
              <w:rPr>
                <w:rFonts w:asciiTheme="minorHAnsi" w:hAnsiTheme="minorHAnsi" w:cstheme="minorHAnsi"/>
                <w:sz w:val="22"/>
                <w:szCs w:val="22"/>
              </w:rPr>
              <w:t>i elektrolitičkih masnoća</w:t>
            </w:r>
            <w:r w:rsidR="00163858" w:rsidRPr="003360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000C">
              <w:rPr>
                <w:rFonts w:asciiTheme="minorHAnsi" w:hAnsiTheme="minorHAnsi" w:cstheme="minorHAnsi"/>
                <w:sz w:val="22"/>
                <w:szCs w:val="22"/>
              </w:rPr>
              <w:t>čeličnih i emajliranih površina (dodatak tečnih koncentrata).</w:t>
            </w:r>
          </w:p>
        </w:tc>
      </w:tr>
      <w:tr w:rsidR="00163858" w:rsidTr="004F68F4">
        <w:trPr>
          <w:tblCellSpacing w:w="0" w:type="dxa"/>
        </w:trPr>
        <w:tc>
          <w:tcPr>
            <w:tcW w:w="1740" w:type="dxa"/>
            <w:vAlign w:val="center"/>
            <w:hideMark/>
          </w:tcPr>
          <w:p w:rsidR="00CE23D2" w:rsidRPr="003360D1" w:rsidRDefault="00CE23D2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60D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02300</w:t>
            </w:r>
            <w:r w:rsidR="003252DE">
              <w:rPr>
                <w:rFonts w:asciiTheme="minorHAnsi" w:hAnsiTheme="minorHAnsi" w:cstheme="minorHAnsi"/>
                <w:sz w:val="22"/>
                <w:szCs w:val="22"/>
              </w:rPr>
              <w:t xml:space="preserve"> Pregled</w:t>
            </w:r>
            <w:r w:rsidRPr="003360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B366C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Primjese odmašćivanja</w:t>
            </w:r>
          </w:p>
        </w:tc>
        <w:tc>
          <w:tcPr>
            <w:tcW w:w="1804" w:type="dxa"/>
            <w:vAlign w:val="center"/>
            <w:hideMark/>
          </w:tcPr>
          <w:p w:rsidR="00163858" w:rsidRPr="003360D1" w:rsidRDefault="001638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6" w:type="dxa"/>
            <w:vAlign w:val="center"/>
            <w:hideMark/>
          </w:tcPr>
          <w:p w:rsidR="00CA2A39" w:rsidRDefault="00CA2A39" w:rsidP="00B366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3858" w:rsidRPr="003360D1" w:rsidRDefault="00B366CB" w:rsidP="00B366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Alkalni odmašćivač može se uz pomoć ove primjese napraviti pogodnim za specifične zadatke.</w:t>
            </w:r>
          </w:p>
        </w:tc>
      </w:tr>
    </w:tbl>
    <w:p w:rsidR="00A17FBC" w:rsidRPr="00BD171A" w:rsidRDefault="002B4F1B" w:rsidP="007E13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u w:val="single"/>
        </w:rPr>
      </w:pPr>
      <w:r w:rsidRPr="002B4F1B">
        <w:rPr>
          <w:rFonts w:asciiTheme="minorHAnsi" w:hAnsiTheme="minorHAnsi" w:cstheme="minorHAnsi"/>
          <w:sz w:val="22"/>
          <w:szCs w:val="22"/>
          <w:u w:val="single"/>
        </w:rPr>
        <w:lastRenderedPageBreak/>
        <w:t>0</w:t>
      </w:r>
      <w:r w:rsidR="004102F1">
        <w:rPr>
          <w:rFonts w:asciiTheme="minorHAnsi" w:hAnsiTheme="minorHAnsi" w:cstheme="minorHAnsi"/>
          <w:sz w:val="22"/>
          <w:szCs w:val="22"/>
          <w:u w:val="single"/>
        </w:rPr>
        <w:t>3 Bakar</w:t>
      </w:r>
    </w:p>
    <w:tbl>
      <w:tblPr>
        <w:tblW w:w="908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2053"/>
        <w:gridCol w:w="5540"/>
      </w:tblGrid>
      <w:tr w:rsidR="00A17FBC" w:rsidRPr="002B4F1B" w:rsidTr="007C1132">
        <w:trPr>
          <w:tblCellSpacing w:w="0" w:type="dxa"/>
        </w:trPr>
        <w:tc>
          <w:tcPr>
            <w:tcW w:w="1491" w:type="dxa"/>
            <w:vAlign w:val="center"/>
            <w:hideMark/>
          </w:tcPr>
          <w:p w:rsidR="002B4F1B" w:rsidRDefault="002B4F1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B4F1B" w:rsidRDefault="002B4F1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A17FBC" w:rsidRPr="002B4F1B" w:rsidRDefault="002B4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</w:t>
            </w:r>
            <w:r w:rsidR="00A17FBC"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3007</w:t>
            </w:r>
            <w:r w:rsidR="0037085C">
              <w:rPr>
                <w:rFonts w:asciiTheme="minorHAnsi" w:hAnsiTheme="minorHAnsi" w:cstheme="minorHAnsi"/>
                <w:sz w:val="22"/>
                <w:szCs w:val="22"/>
              </w:rPr>
              <w:t xml:space="preserve"> Sjajna bakrena</w:t>
            </w:r>
            <w:r w:rsidR="00F75B94">
              <w:rPr>
                <w:rFonts w:asciiTheme="minorHAnsi" w:hAnsiTheme="minorHAnsi" w:cstheme="minorHAnsi"/>
                <w:sz w:val="22"/>
                <w:szCs w:val="22"/>
              </w:rPr>
              <w:t xml:space="preserve"> otopina</w:t>
            </w:r>
            <w:r w:rsidR="00A17FBC" w:rsidRPr="002B4F1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17FBC"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SLOTOCOUP CU 40</w:t>
            </w:r>
          </w:p>
        </w:tc>
        <w:tc>
          <w:tcPr>
            <w:tcW w:w="2053" w:type="dxa"/>
            <w:vAlign w:val="center"/>
            <w:hideMark/>
          </w:tcPr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0" w:type="dxa"/>
            <w:vAlign w:val="center"/>
            <w:hideMark/>
          </w:tcPr>
          <w:p w:rsidR="00A17FBC" w:rsidRPr="002B4F1B" w:rsidRDefault="00DE27EF" w:rsidP="00EB0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Primjena</w:t>
            </w:r>
            <w:r w:rsidR="003E16F3">
              <w:rPr>
                <w:rFonts w:asciiTheme="minorHAnsi" w:hAnsiTheme="minorHAnsi" w:cstheme="minorHAnsi"/>
                <w:sz w:val="22"/>
                <w:szCs w:val="22"/>
              </w:rPr>
              <w:t xml:space="preserve"> u vertikalne sisteme ili postrojenja. </w:t>
            </w:r>
            <w:r w:rsidR="00EB0098">
              <w:rPr>
                <w:rFonts w:asciiTheme="minorHAnsi" w:hAnsiTheme="minorHAnsi" w:cstheme="minorHAnsi"/>
                <w:sz w:val="22"/>
                <w:szCs w:val="22"/>
              </w:rPr>
              <w:t>Sjajna i bez premaznih t</w:t>
            </w:r>
            <w:r w:rsidR="0086054C">
              <w:rPr>
                <w:rFonts w:asciiTheme="minorHAnsi" w:hAnsiTheme="minorHAnsi" w:cstheme="minorHAnsi"/>
                <w:sz w:val="22"/>
                <w:szCs w:val="22"/>
              </w:rPr>
              <w:t>enzija sa optimalnim rokom trajanja</w:t>
            </w:r>
            <w:r w:rsidR="00EB00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17FBC" w:rsidRPr="00033133" w:rsidTr="007C1132">
        <w:trPr>
          <w:tblCellSpacing w:w="0" w:type="dxa"/>
        </w:trPr>
        <w:tc>
          <w:tcPr>
            <w:tcW w:w="1491" w:type="dxa"/>
            <w:vAlign w:val="center"/>
            <w:hideMark/>
          </w:tcPr>
          <w:p w:rsidR="00A17FBC" w:rsidRPr="002B4F1B" w:rsidRDefault="00A17FBC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B4F1B" w:rsidRDefault="002B4F1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B4F1B" w:rsidRDefault="002B4F1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03019</w:t>
            </w:r>
            <w:r w:rsidR="0037085C">
              <w:rPr>
                <w:rFonts w:asciiTheme="minorHAnsi" w:hAnsiTheme="minorHAnsi" w:cstheme="minorHAnsi"/>
                <w:sz w:val="22"/>
                <w:szCs w:val="22"/>
              </w:rPr>
              <w:t xml:space="preserve"> Bakrena otopina</w:t>
            </w:r>
            <w:r w:rsidRPr="002B4F1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SLOTOCOUP CU 50</w:t>
            </w:r>
          </w:p>
        </w:tc>
        <w:tc>
          <w:tcPr>
            <w:tcW w:w="2053" w:type="dxa"/>
            <w:vAlign w:val="center"/>
            <w:hideMark/>
          </w:tcPr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0" w:type="dxa"/>
            <w:vAlign w:val="center"/>
            <w:hideMark/>
          </w:tcPr>
          <w:p w:rsidR="00A17FBC" w:rsidRPr="00033133" w:rsidRDefault="00DE27EF" w:rsidP="005B14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3133">
              <w:rPr>
                <w:rFonts w:asciiTheme="minorHAnsi" w:hAnsiTheme="minorHAnsi" w:cstheme="minorHAnsi"/>
                <w:sz w:val="22"/>
                <w:szCs w:val="22"/>
              </w:rPr>
              <w:t>Primjena</w:t>
            </w:r>
            <w:r w:rsidR="005B1498" w:rsidRPr="00033133">
              <w:rPr>
                <w:rFonts w:asciiTheme="minorHAnsi" w:hAnsiTheme="minorHAnsi" w:cstheme="minorHAnsi"/>
                <w:sz w:val="22"/>
                <w:szCs w:val="22"/>
              </w:rPr>
              <w:t xml:space="preserve"> u vertikalne sisteme ili postrojenja</w:t>
            </w:r>
            <w:r w:rsidR="005B1498" w:rsidRPr="00E90D4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90D49" w:rsidRPr="00E90D49">
              <w:rPr>
                <w:rFonts w:asciiTheme="minorHAnsi" w:hAnsiTheme="minorHAnsi" w:cstheme="minorHAnsi"/>
                <w:sz w:val="22"/>
                <w:szCs w:val="22"/>
              </w:rPr>
              <w:t>selektivna metalna odvajanja</w:t>
            </w:r>
            <w:r w:rsidR="005B1498" w:rsidRPr="00E90D49">
              <w:rPr>
                <w:rFonts w:asciiTheme="minorHAnsi" w:hAnsiTheme="minorHAnsi" w:cstheme="minorHAnsi"/>
                <w:sz w:val="22"/>
                <w:szCs w:val="22"/>
              </w:rPr>
              <w:t xml:space="preserve">, dobra podjela metala i </w:t>
            </w:r>
            <w:r w:rsidR="00033133" w:rsidRPr="00E90D49">
              <w:rPr>
                <w:rFonts w:asciiTheme="minorHAnsi" w:hAnsiTheme="minorHAnsi" w:cstheme="minorHAnsi"/>
                <w:sz w:val="22"/>
                <w:szCs w:val="22"/>
              </w:rPr>
              <w:t>sposo</w:t>
            </w:r>
            <w:bookmarkStart w:id="0" w:name="_GoBack"/>
            <w:bookmarkEnd w:id="0"/>
            <w:r w:rsidR="00033133" w:rsidRPr="00E90D49">
              <w:rPr>
                <w:rFonts w:asciiTheme="minorHAnsi" w:hAnsiTheme="minorHAnsi" w:cstheme="minorHAnsi"/>
                <w:sz w:val="22"/>
                <w:szCs w:val="22"/>
              </w:rPr>
              <w:t>bnost zaštite.</w:t>
            </w:r>
          </w:p>
        </w:tc>
      </w:tr>
      <w:tr w:rsidR="00A17FBC" w:rsidRPr="002B4F1B" w:rsidTr="007C1132">
        <w:trPr>
          <w:tblCellSpacing w:w="0" w:type="dxa"/>
        </w:trPr>
        <w:tc>
          <w:tcPr>
            <w:tcW w:w="1491" w:type="dxa"/>
            <w:vAlign w:val="center"/>
            <w:hideMark/>
          </w:tcPr>
          <w:p w:rsidR="00A17FBC" w:rsidRPr="002B4F1B" w:rsidRDefault="00A17FBC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B4F1B" w:rsidRDefault="002B4F1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03025</w:t>
            </w:r>
            <w:r w:rsidR="0037085C">
              <w:rPr>
                <w:rFonts w:asciiTheme="minorHAnsi" w:hAnsiTheme="minorHAnsi" w:cstheme="minorHAnsi"/>
                <w:sz w:val="22"/>
                <w:szCs w:val="22"/>
              </w:rPr>
              <w:t xml:space="preserve"> Bakrena otopina</w:t>
            </w:r>
            <w:r w:rsidRPr="002B4F1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SLOTOCOUP CU 80</w:t>
            </w:r>
          </w:p>
        </w:tc>
        <w:tc>
          <w:tcPr>
            <w:tcW w:w="2053" w:type="dxa"/>
            <w:vAlign w:val="center"/>
            <w:hideMark/>
          </w:tcPr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0" w:type="dxa"/>
            <w:vAlign w:val="center"/>
            <w:hideMark/>
          </w:tcPr>
          <w:p w:rsidR="00A17FBC" w:rsidRPr="002B4F1B" w:rsidRDefault="00DE27EF" w:rsidP="00E04D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Primejna</w:t>
            </w:r>
            <w:r w:rsidR="00E04D89">
              <w:rPr>
                <w:rFonts w:asciiTheme="minorHAnsi" w:hAnsiTheme="minorHAnsi" w:cstheme="minorHAnsi"/>
                <w:sz w:val="22"/>
                <w:szCs w:val="22"/>
              </w:rPr>
              <w:t xml:space="preserve"> u vertikalne sisteme ili postrojenja sitnozrnastih i rastezljivih slojeva, gustoća struje</w:t>
            </w:r>
            <w:r w:rsidR="005B1498"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  <w:r w:rsidR="00A17FBC" w:rsidRPr="002B4F1B">
              <w:rPr>
                <w:rFonts w:asciiTheme="minorHAnsi" w:hAnsiTheme="minorHAnsi" w:cstheme="minorHAnsi"/>
                <w:sz w:val="22"/>
                <w:szCs w:val="22"/>
              </w:rPr>
              <w:t xml:space="preserve"> 10 A/dm2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17FBC" w:rsidRPr="002B4F1B" w:rsidTr="007C1132">
        <w:trPr>
          <w:tblCellSpacing w:w="0" w:type="dxa"/>
        </w:trPr>
        <w:tc>
          <w:tcPr>
            <w:tcW w:w="1491" w:type="dxa"/>
            <w:vAlign w:val="center"/>
            <w:hideMark/>
          </w:tcPr>
          <w:p w:rsidR="00A17FBC" w:rsidRPr="002B4F1B" w:rsidRDefault="00A17FBC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B4F1B" w:rsidRDefault="002B4F1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B4F1B" w:rsidRDefault="002B4F1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03026</w:t>
            </w:r>
            <w:r w:rsidR="0037085C">
              <w:rPr>
                <w:rFonts w:asciiTheme="minorHAnsi" w:hAnsiTheme="minorHAnsi" w:cstheme="minorHAnsi"/>
                <w:sz w:val="22"/>
                <w:szCs w:val="22"/>
              </w:rPr>
              <w:t xml:space="preserve"> Bakrena otopina</w:t>
            </w:r>
            <w:r w:rsidRPr="002B4F1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SLOTOCOUP HL 10</w:t>
            </w:r>
          </w:p>
        </w:tc>
        <w:tc>
          <w:tcPr>
            <w:tcW w:w="2053" w:type="dxa"/>
            <w:vAlign w:val="center"/>
            <w:hideMark/>
          </w:tcPr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0" w:type="dxa"/>
            <w:vAlign w:val="center"/>
            <w:hideMark/>
          </w:tcPr>
          <w:p w:rsidR="00A17FBC" w:rsidRPr="002B4F1B" w:rsidRDefault="00DE27EF" w:rsidP="005B14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Primjena</w:t>
            </w:r>
            <w:r w:rsidR="005B1498">
              <w:rPr>
                <w:rFonts w:asciiTheme="minorHAnsi" w:hAnsiTheme="minorHAnsi" w:cstheme="minorHAnsi"/>
                <w:sz w:val="22"/>
                <w:szCs w:val="22"/>
              </w:rPr>
              <w:t xml:space="preserve"> u horizontalna postrojenja pogodna za periodičnu promjenu struje. </w:t>
            </w:r>
          </w:p>
        </w:tc>
      </w:tr>
      <w:tr w:rsidR="00A17FBC" w:rsidRPr="002B4F1B" w:rsidTr="007C1132">
        <w:trPr>
          <w:tblCellSpacing w:w="0" w:type="dxa"/>
        </w:trPr>
        <w:tc>
          <w:tcPr>
            <w:tcW w:w="1491" w:type="dxa"/>
            <w:vAlign w:val="center"/>
            <w:hideMark/>
          </w:tcPr>
          <w:p w:rsidR="00A17FBC" w:rsidRPr="002B4F1B" w:rsidRDefault="00A17FBC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B4F1B" w:rsidRDefault="002B4F1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A17FBC" w:rsidRPr="002B4F1B" w:rsidRDefault="00A17FBC" w:rsidP="003708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03032</w:t>
            </w:r>
            <w:r w:rsidR="0037085C">
              <w:rPr>
                <w:rFonts w:asciiTheme="minorHAnsi" w:hAnsiTheme="minorHAnsi" w:cstheme="minorHAnsi"/>
                <w:sz w:val="22"/>
                <w:szCs w:val="22"/>
              </w:rPr>
              <w:t xml:space="preserve"> Bakrena otopina</w:t>
            </w:r>
            <w:r w:rsidRPr="002B4F1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SLOTOCOUP SF 20</w:t>
            </w:r>
          </w:p>
        </w:tc>
        <w:tc>
          <w:tcPr>
            <w:tcW w:w="2053" w:type="dxa"/>
            <w:vAlign w:val="center"/>
            <w:hideMark/>
          </w:tcPr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0" w:type="dxa"/>
            <w:vAlign w:val="center"/>
            <w:hideMark/>
          </w:tcPr>
          <w:p w:rsidR="00A17FBC" w:rsidRPr="002B4F1B" w:rsidRDefault="00E831A3" w:rsidP="009F03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SuperFilling bakrena</w:t>
            </w:r>
            <w:r w:rsidR="007C1132">
              <w:rPr>
                <w:rFonts w:asciiTheme="minorHAnsi" w:hAnsiTheme="minorHAnsi" w:cstheme="minorHAnsi"/>
                <w:sz w:val="22"/>
                <w:szCs w:val="22"/>
              </w:rPr>
              <w:t xml:space="preserve"> otopina</w:t>
            </w:r>
            <w:r w:rsidR="00A17FBC" w:rsidRPr="002B4F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 dodavanje u vertikalne sisteme ili postrojenja</w:t>
            </w:r>
            <w:r w:rsidR="00FA6130">
              <w:rPr>
                <w:rFonts w:asciiTheme="minorHAnsi" w:hAnsiTheme="minorHAnsi" w:cstheme="minorHAnsi"/>
                <w:sz w:val="22"/>
                <w:szCs w:val="22"/>
              </w:rPr>
              <w:t xml:space="preserve"> specijalno za punjenje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7FBC" w:rsidRPr="002B4F1B">
              <w:rPr>
                <w:rFonts w:asciiTheme="minorHAnsi" w:hAnsiTheme="minorHAnsi" w:cstheme="minorHAnsi"/>
                <w:sz w:val="22"/>
                <w:szCs w:val="22"/>
              </w:rPr>
              <w:t xml:space="preserve">Blind Microvias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 neznatnoj izgradnji sloja </w:t>
            </w:r>
            <w:r w:rsidR="007C1132">
              <w:rPr>
                <w:rFonts w:asciiTheme="minorHAnsi" w:hAnsiTheme="minorHAnsi" w:cstheme="minorHAnsi"/>
                <w:sz w:val="22"/>
                <w:szCs w:val="22"/>
              </w:rPr>
              <w:t>na površinama tiskane ploče.</w:t>
            </w:r>
          </w:p>
        </w:tc>
      </w:tr>
      <w:tr w:rsidR="00A17FBC" w:rsidRPr="002B4F1B" w:rsidTr="007C1132">
        <w:trPr>
          <w:tblCellSpacing w:w="0" w:type="dxa"/>
        </w:trPr>
        <w:tc>
          <w:tcPr>
            <w:tcW w:w="1491" w:type="dxa"/>
            <w:vAlign w:val="center"/>
            <w:hideMark/>
          </w:tcPr>
          <w:p w:rsidR="00A17FBC" w:rsidRPr="002B4F1B" w:rsidRDefault="00A17FBC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B4F1B" w:rsidRDefault="002B4F1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B4F1B" w:rsidRDefault="002B4F1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A17FBC" w:rsidRPr="002B4F1B" w:rsidRDefault="00A17FBC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03105</w:t>
            </w:r>
            <w:r w:rsidR="0037085C">
              <w:rPr>
                <w:rFonts w:asciiTheme="minorHAnsi" w:hAnsiTheme="minorHAnsi" w:cstheme="minorHAnsi"/>
                <w:sz w:val="22"/>
                <w:szCs w:val="22"/>
              </w:rPr>
              <w:t xml:space="preserve"> Bakrena otopina</w:t>
            </w:r>
            <w:r w:rsidRPr="002B4F1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SLOTOCOUP </w:t>
            </w:r>
          </w:p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BV 50</w:t>
            </w:r>
          </w:p>
        </w:tc>
        <w:tc>
          <w:tcPr>
            <w:tcW w:w="2053" w:type="dxa"/>
            <w:vAlign w:val="center"/>
            <w:hideMark/>
          </w:tcPr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0" w:type="dxa"/>
            <w:vAlign w:val="center"/>
            <w:hideMark/>
          </w:tcPr>
          <w:p w:rsidR="00E04D89" w:rsidRDefault="00E04D89" w:rsidP="00E04D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4D89" w:rsidRDefault="00E04D89" w:rsidP="00E04D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7FBC" w:rsidRPr="002B4F1B" w:rsidRDefault="00FA6130" w:rsidP="009654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Poboljšana podjela metala prilikom </w:t>
            </w:r>
            <w:r w:rsidR="00A17FBC" w:rsidRPr="002B4F1B">
              <w:rPr>
                <w:rFonts w:asciiTheme="minorHAnsi" w:hAnsiTheme="minorHAnsi" w:cstheme="minorHAnsi"/>
                <w:sz w:val="22"/>
                <w:szCs w:val="22"/>
              </w:rPr>
              <w:t xml:space="preserve">Blind Microvias, </w:t>
            </w:r>
            <w:r w:rsidR="00965409" w:rsidRPr="00965409">
              <w:rPr>
                <w:rFonts w:asciiTheme="minorHAnsi" w:hAnsiTheme="minorHAnsi" w:cstheme="minorHAnsi"/>
                <w:sz w:val="22"/>
                <w:szCs w:val="22"/>
              </w:rPr>
              <w:t xml:space="preserve">selektivnog metalnog odvajanja </w:t>
            </w:r>
            <w:r w:rsidR="00E04D89" w:rsidRPr="00965409">
              <w:rPr>
                <w:rFonts w:asciiTheme="minorHAnsi" w:hAnsiTheme="minorHAnsi" w:cstheme="minorHAnsi"/>
                <w:sz w:val="22"/>
                <w:szCs w:val="22"/>
              </w:rPr>
              <w:t>i metaliziran</w:t>
            </w:r>
            <w:r w:rsidR="00965409">
              <w:rPr>
                <w:rFonts w:asciiTheme="minorHAnsi" w:hAnsiTheme="minorHAnsi" w:cstheme="minorHAnsi"/>
                <w:sz w:val="22"/>
                <w:szCs w:val="22"/>
              </w:rPr>
              <w:t>ja prolaznih</w:t>
            </w:r>
            <w:r w:rsidR="00E04D89" w:rsidRPr="00E04D89">
              <w:rPr>
                <w:rFonts w:asciiTheme="minorHAnsi" w:hAnsiTheme="minorHAnsi" w:cstheme="minorHAnsi"/>
                <w:sz w:val="22"/>
                <w:szCs w:val="22"/>
              </w:rPr>
              <w:t xml:space="preserve"> bušenja u načinu rada</w:t>
            </w:r>
            <w:r w:rsidR="00E04D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17FBC" w:rsidRPr="002B4F1B" w:rsidTr="007C1132">
        <w:trPr>
          <w:tblCellSpacing w:w="0" w:type="dxa"/>
        </w:trPr>
        <w:tc>
          <w:tcPr>
            <w:tcW w:w="1491" w:type="dxa"/>
            <w:vAlign w:val="center"/>
            <w:hideMark/>
          </w:tcPr>
          <w:p w:rsidR="00C809CC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03311</w:t>
            </w:r>
            <w:r w:rsidRPr="002B4F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809CC" w:rsidRDefault="00C809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09CC" w:rsidRDefault="00C809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7FBC" w:rsidRPr="002B4F1B" w:rsidRDefault="0037085C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Bakrena otopina</w:t>
            </w:r>
            <w:r w:rsidR="00A17FBC" w:rsidRPr="002B4F1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17FBC"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SLOTOCOUP </w:t>
            </w:r>
          </w:p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BV 110</w:t>
            </w:r>
          </w:p>
        </w:tc>
        <w:tc>
          <w:tcPr>
            <w:tcW w:w="2053" w:type="dxa"/>
            <w:vAlign w:val="center"/>
            <w:hideMark/>
          </w:tcPr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0" w:type="dxa"/>
            <w:vAlign w:val="center"/>
            <w:hideMark/>
          </w:tcPr>
          <w:p w:rsidR="00C809CC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7085C" w:rsidRDefault="003708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7FBC" w:rsidRPr="00965409" w:rsidRDefault="00965409" w:rsidP="00E04D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Punjenje s </w:t>
            </w:r>
            <w:r w:rsidR="00A17FBC" w:rsidRPr="00965409">
              <w:rPr>
                <w:rFonts w:asciiTheme="minorHAnsi" w:hAnsiTheme="minorHAnsi" w:cstheme="minorHAnsi"/>
                <w:sz w:val="22"/>
                <w:szCs w:val="22"/>
              </w:rPr>
              <w:t>Blind Microvias</w:t>
            </w:r>
            <w:r w:rsidRPr="00965409">
              <w:rPr>
                <w:rFonts w:asciiTheme="minorHAnsi" w:hAnsiTheme="minorHAnsi" w:cstheme="minorHAnsi"/>
                <w:sz w:val="22"/>
                <w:szCs w:val="22"/>
              </w:rPr>
              <w:t>, selektivno metalno odvajanje</w:t>
            </w:r>
            <w:r w:rsidR="00A17FBC" w:rsidRPr="009654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4D89" w:rsidRPr="00965409">
              <w:rPr>
                <w:rFonts w:asciiTheme="minorHAnsi" w:hAnsiTheme="minorHAnsi" w:cstheme="minorHAnsi"/>
                <w:sz w:val="22"/>
                <w:szCs w:val="22"/>
              </w:rPr>
              <w:t>i metaliziranje</w:t>
            </w:r>
            <w:r w:rsidR="00A17FBC" w:rsidRPr="009654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4D89" w:rsidRPr="00965409">
              <w:rPr>
                <w:rFonts w:asciiTheme="minorHAnsi" w:hAnsiTheme="minorHAnsi" w:cstheme="minorHAnsi"/>
                <w:sz w:val="22"/>
                <w:szCs w:val="22"/>
              </w:rPr>
              <w:t>prolaznih bušenja</w:t>
            </w:r>
            <w:r w:rsidR="00A17FBC" w:rsidRPr="009654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4D89" w:rsidRPr="00965409">
              <w:rPr>
                <w:rFonts w:asciiTheme="minorHAnsi" w:hAnsiTheme="minorHAnsi" w:cstheme="minorHAnsi"/>
                <w:sz w:val="22"/>
                <w:szCs w:val="22"/>
              </w:rPr>
              <w:t>u načinu rada</w:t>
            </w:r>
            <w:r w:rsidR="00226B46" w:rsidRPr="009654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17FBC" w:rsidRPr="002B4F1B" w:rsidTr="007C1132">
        <w:trPr>
          <w:tblCellSpacing w:w="0" w:type="dxa"/>
        </w:trPr>
        <w:tc>
          <w:tcPr>
            <w:tcW w:w="1491" w:type="dxa"/>
            <w:vAlign w:val="center"/>
            <w:hideMark/>
          </w:tcPr>
          <w:p w:rsidR="00C809CC" w:rsidRDefault="00C809CC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C809CC" w:rsidRDefault="00C809CC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03814</w:t>
            </w:r>
            <w:r w:rsidR="0037085C">
              <w:rPr>
                <w:rFonts w:asciiTheme="minorHAnsi" w:hAnsiTheme="minorHAnsi" w:cstheme="minorHAnsi"/>
                <w:sz w:val="22"/>
                <w:szCs w:val="22"/>
              </w:rPr>
              <w:t xml:space="preserve"> Bakrena otopina</w:t>
            </w:r>
            <w:r w:rsidRPr="002B4F1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lastRenderedPageBreak/>
              <w:t>SLOTOCOUP CU 140</w:t>
            </w:r>
          </w:p>
        </w:tc>
        <w:tc>
          <w:tcPr>
            <w:tcW w:w="2053" w:type="dxa"/>
            <w:vAlign w:val="center"/>
            <w:hideMark/>
          </w:tcPr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0" w:type="dxa"/>
            <w:vAlign w:val="center"/>
            <w:hideMark/>
          </w:tcPr>
          <w:p w:rsidR="0037085C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D7EB8" w:rsidRDefault="008D7E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7FBC" w:rsidRPr="002B4F1B" w:rsidRDefault="00456564" w:rsidP="009F03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Primjena</w:t>
            </w:r>
            <w:r w:rsidR="009F033D">
              <w:rPr>
                <w:rFonts w:asciiTheme="minorHAnsi" w:hAnsiTheme="minorHAnsi" w:cstheme="minorHAnsi"/>
                <w:sz w:val="22"/>
                <w:szCs w:val="22"/>
              </w:rPr>
              <w:t xml:space="preserve"> u vertikalne sisteme ili postrojenja za nanošenje sloja ali ne za punjenje </w:t>
            </w:r>
            <w:r w:rsidR="0021529F">
              <w:rPr>
                <w:rFonts w:asciiTheme="minorHAnsi" w:hAnsiTheme="minorHAnsi" w:cstheme="minorHAnsi"/>
                <w:sz w:val="22"/>
                <w:szCs w:val="22"/>
              </w:rPr>
              <w:t>Blind M</w:t>
            </w:r>
            <w:r w:rsidR="009F033D">
              <w:rPr>
                <w:rFonts w:asciiTheme="minorHAnsi" w:hAnsiTheme="minorHAnsi" w:cstheme="minorHAnsi"/>
                <w:sz w:val="22"/>
                <w:szCs w:val="22"/>
              </w:rPr>
              <w:t>icro</w:t>
            </w:r>
            <w:r w:rsidR="00A17FBC" w:rsidRPr="002B4F1B">
              <w:rPr>
                <w:rFonts w:asciiTheme="minorHAnsi" w:hAnsiTheme="minorHAnsi" w:cstheme="minorHAnsi"/>
                <w:sz w:val="22"/>
                <w:szCs w:val="22"/>
              </w:rPr>
              <w:t>vias</w:t>
            </w:r>
            <w:r w:rsidR="002152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17FBC" w:rsidRPr="002B4F1B" w:rsidTr="007C1132">
        <w:trPr>
          <w:tblCellSpacing w:w="0" w:type="dxa"/>
        </w:trPr>
        <w:tc>
          <w:tcPr>
            <w:tcW w:w="1491" w:type="dxa"/>
            <w:vAlign w:val="center"/>
            <w:hideMark/>
          </w:tcPr>
          <w:p w:rsidR="00C809CC" w:rsidRDefault="00C809CC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A17FBC" w:rsidRPr="002B4F1B" w:rsidRDefault="00A17FBC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03821</w:t>
            </w:r>
            <w:r w:rsidR="0037085C">
              <w:rPr>
                <w:rFonts w:asciiTheme="minorHAnsi" w:hAnsiTheme="minorHAnsi" w:cstheme="minorHAnsi"/>
                <w:sz w:val="22"/>
                <w:szCs w:val="22"/>
              </w:rPr>
              <w:t xml:space="preserve"> Bakrena otopina</w:t>
            </w:r>
            <w:r w:rsidRPr="002B4F1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SLOTOCOUP </w:t>
            </w:r>
          </w:p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CU 210</w:t>
            </w:r>
          </w:p>
        </w:tc>
        <w:tc>
          <w:tcPr>
            <w:tcW w:w="2053" w:type="dxa"/>
            <w:vAlign w:val="center"/>
            <w:hideMark/>
          </w:tcPr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0" w:type="dxa"/>
            <w:vAlign w:val="center"/>
            <w:hideMark/>
          </w:tcPr>
          <w:p w:rsidR="00C809CC" w:rsidRDefault="00C809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09CC" w:rsidRDefault="00C809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7FBC" w:rsidRPr="002B4F1B" w:rsidRDefault="00665355" w:rsidP="00665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Bakrena otopina </w:t>
            </w:r>
            <w:r w:rsidR="00A17FBC" w:rsidRPr="002B4F1B">
              <w:rPr>
                <w:rFonts w:asciiTheme="minorHAnsi" w:hAnsiTheme="minorHAnsi" w:cstheme="minorHAnsi"/>
                <w:sz w:val="22"/>
                <w:szCs w:val="22"/>
              </w:rPr>
              <w:t xml:space="preserve">SLOTOCOUP CU 210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omogućuje u kombinaciji s </w:t>
            </w:r>
            <w:r w:rsidR="00A17FBC" w:rsidRPr="002B4F1B">
              <w:rPr>
                <w:rFonts w:asciiTheme="minorHAnsi" w:hAnsiTheme="minorHAnsi" w:cstheme="minorHAnsi"/>
                <w:sz w:val="22"/>
                <w:szCs w:val="22"/>
              </w:rPr>
              <w:t xml:space="preserve">Reverse Pulse Plating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izvanrednu podjelu metala u </w:t>
            </w:r>
            <w:r w:rsidR="00B91B57" w:rsidRPr="00B91B57">
              <w:rPr>
                <w:rFonts w:asciiTheme="minorHAnsi" w:hAnsiTheme="minorHAnsi" w:cstheme="minorHAnsi"/>
                <w:sz w:val="22"/>
                <w:szCs w:val="22"/>
              </w:rPr>
              <w:t>prolaznim bušenjima</w:t>
            </w:r>
            <w:r w:rsidRPr="00B91B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Bakrena otopina SLOTOCOUP CU  210 može se također s istom strujom pokrenuti.</w:t>
            </w:r>
            <w:r w:rsidR="00A17FBC" w:rsidRPr="002B4F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17FBC" w:rsidRPr="002B4F1B" w:rsidTr="007C1132">
        <w:trPr>
          <w:tblCellSpacing w:w="0" w:type="dxa"/>
        </w:trPr>
        <w:tc>
          <w:tcPr>
            <w:tcW w:w="1491" w:type="dxa"/>
            <w:vAlign w:val="center"/>
            <w:hideMark/>
          </w:tcPr>
          <w:p w:rsidR="00C809CC" w:rsidRDefault="00C809CC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03824</w:t>
            </w:r>
            <w:r w:rsidR="0037085C">
              <w:rPr>
                <w:rFonts w:asciiTheme="minorHAnsi" w:hAnsiTheme="minorHAnsi" w:cstheme="minorHAnsi"/>
                <w:sz w:val="22"/>
                <w:szCs w:val="22"/>
              </w:rPr>
              <w:t xml:space="preserve"> Bakrena otopina</w:t>
            </w:r>
            <w:r w:rsidRPr="002B4F1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B4F1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SLOTOCOUP CU 240</w:t>
            </w:r>
          </w:p>
        </w:tc>
        <w:tc>
          <w:tcPr>
            <w:tcW w:w="2053" w:type="dxa"/>
            <w:vAlign w:val="center"/>
            <w:hideMark/>
          </w:tcPr>
          <w:p w:rsidR="00A17FBC" w:rsidRPr="002B4F1B" w:rsidRDefault="00A17F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0" w:type="dxa"/>
            <w:vAlign w:val="center"/>
            <w:hideMark/>
          </w:tcPr>
          <w:p w:rsidR="00C809CC" w:rsidRDefault="00C809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7FBC" w:rsidRPr="002B4F1B" w:rsidRDefault="003C1BCA" w:rsidP="00B91B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Bakrena otopina</w:t>
            </w:r>
            <w:r w:rsidR="00A17FBC" w:rsidRPr="002B4F1B">
              <w:rPr>
                <w:rFonts w:asciiTheme="minorHAnsi" w:hAnsiTheme="minorHAnsi" w:cstheme="minorHAnsi"/>
                <w:sz w:val="22"/>
                <w:szCs w:val="22"/>
              </w:rPr>
              <w:t xml:space="preserve"> SLOTOCOUP CU 240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 bila posebno razvijena za tiskane ploče. </w:t>
            </w:r>
            <w:r w:rsidR="00500727">
              <w:rPr>
                <w:rFonts w:asciiTheme="minorHAnsi" w:hAnsiTheme="minorHAnsi" w:cstheme="minorHAnsi"/>
                <w:sz w:val="22"/>
                <w:szCs w:val="22"/>
              </w:rPr>
              <w:t xml:space="preserve">Pogodna je za nanošenje sloja ali ne i za ispunjavanje </w:t>
            </w:r>
            <w:r w:rsidR="00500727" w:rsidRPr="00500727">
              <w:rPr>
                <w:rFonts w:asciiTheme="minorHAnsi" w:hAnsiTheme="minorHAnsi" w:cstheme="minorHAnsi"/>
                <w:sz w:val="22"/>
                <w:szCs w:val="22"/>
              </w:rPr>
              <w:t>Blind Microvias. T</w:t>
            </w:r>
            <w:r w:rsidR="00B72479">
              <w:rPr>
                <w:rFonts w:asciiTheme="minorHAnsi" w:hAnsiTheme="minorHAnsi" w:cstheme="minorHAnsi"/>
                <w:sz w:val="22"/>
                <w:szCs w:val="22"/>
              </w:rPr>
              <w:t>akođ</w:t>
            </w:r>
            <w:r w:rsidR="00500727" w:rsidRPr="00500727">
              <w:rPr>
                <w:rFonts w:asciiTheme="minorHAnsi" w:hAnsiTheme="minorHAnsi" w:cstheme="minorHAnsi"/>
                <w:sz w:val="22"/>
                <w:szCs w:val="22"/>
              </w:rPr>
              <w:t>er je pogodna za metaliziranje</w:t>
            </w:r>
            <w:r w:rsidR="00500727" w:rsidRPr="00B9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1B57" w:rsidRPr="00B91B57">
              <w:rPr>
                <w:rFonts w:asciiTheme="minorHAnsi" w:hAnsiTheme="minorHAnsi" w:cstheme="minorHAnsi"/>
                <w:sz w:val="22"/>
                <w:szCs w:val="22"/>
              </w:rPr>
              <w:t>prolaznih bušenja.</w:t>
            </w:r>
          </w:p>
        </w:tc>
      </w:tr>
    </w:tbl>
    <w:p w:rsidR="00A17FBC" w:rsidRPr="002B4F1B" w:rsidRDefault="00A17FBC" w:rsidP="007E13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p w:rsidR="00A17FBC" w:rsidRDefault="00A17FBC" w:rsidP="007E13E9">
      <w:pPr>
        <w:spacing w:before="100" w:beforeAutospacing="1" w:after="100" w:afterAutospacing="1"/>
      </w:pPr>
    </w:p>
    <w:p w:rsidR="00A17FBC" w:rsidRDefault="00A17FBC" w:rsidP="007E13E9">
      <w:pPr>
        <w:spacing w:before="100" w:beforeAutospacing="1" w:after="100" w:afterAutospacing="1"/>
      </w:pPr>
    </w:p>
    <w:p w:rsidR="00A17FBC" w:rsidRDefault="00A17FBC" w:rsidP="007E13E9">
      <w:pPr>
        <w:spacing w:before="100" w:beforeAutospacing="1" w:after="100" w:afterAutospacing="1"/>
      </w:pPr>
    </w:p>
    <w:p w:rsidR="00A17FBC" w:rsidRDefault="00A17FBC" w:rsidP="007E13E9">
      <w:pPr>
        <w:spacing w:before="100" w:beforeAutospacing="1" w:after="100" w:afterAutospacing="1"/>
      </w:pPr>
    </w:p>
    <w:p w:rsidR="00A17FBC" w:rsidRDefault="00A17FBC" w:rsidP="007E13E9">
      <w:pPr>
        <w:spacing w:before="100" w:beforeAutospacing="1" w:after="100" w:afterAutospacing="1"/>
      </w:pPr>
    </w:p>
    <w:p w:rsidR="00532474" w:rsidRDefault="00532474" w:rsidP="007E13E9">
      <w:pPr>
        <w:spacing w:before="100" w:beforeAutospacing="1" w:after="100" w:afterAutospacing="1"/>
      </w:pPr>
    </w:p>
    <w:p w:rsidR="00532474" w:rsidRDefault="00532474" w:rsidP="007E13E9">
      <w:pPr>
        <w:spacing w:before="100" w:beforeAutospacing="1" w:after="100" w:afterAutospacing="1"/>
      </w:pPr>
    </w:p>
    <w:p w:rsidR="00532474" w:rsidRDefault="00532474" w:rsidP="007E13E9">
      <w:pPr>
        <w:spacing w:before="100" w:beforeAutospacing="1" w:after="100" w:afterAutospacing="1"/>
      </w:pPr>
    </w:p>
    <w:p w:rsidR="00532474" w:rsidRDefault="00532474" w:rsidP="007E13E9">
      <w:pPr>
        <w:spacing w:before="100" w:beforeAutospacing="1" w:after="100" w:afterAutospacing="1"/>
      </w:pPr>
    </w:p>
    <w:p w:rsidR="00532474" w:rsidRDefault="00532474" w:rsidP="007E13E9">
      <w:pPr>
        <w:spacing w:before="100" w:beforeAutospacing="1" w:after="100" w:afterAutospacing="1"/>
      </w:pPr>
    </w:p>
    <w:p w:rsidR="00532474" w:rsidRDefault="00532474" w:rsidP="007E13E9">
      <w:pPr>
        <w:spacing w:before="100" w:beforeAutospacing="1" w:after="100" w:afterAutospacing="1"/>
      </w:pPr>
    </w:p>
    <w:p w:rsidR="00532474" w:rsidRDefault="00532474" w:rsidP="007E13E9">
      <w:pPr>
        <w:spacing w:before="100" w:beforeAutospacing="1" w:after="100" w:afterAutospacing="1"/>
      </w:pPr>
    </w:p>
    <w:p w:rsidR="00532474" w:rsidRDefault="00532474" w:rsidP="007E13E9">
      <w:pPr>
        <w:spacing w:before="100" w:beforeAutospacing="1" w:after="100" w:afterAutospacing="1"/>
      </w:pPr>
    </w:p>
    <w:p w:rsidR="00532474" w:rsidRDefault="00532474" w:rsidP="007E13E9">
      <w:pPr>
        <w:spacing w:before="100" w:beforeAutospacing="1" w:after="100" w:afterAutospacing="1"/>
      </w:pPr>
    </w:p>
    <w:p w:rsidR="00532474" w:rsidRDefault="00532474" w:rsidP="007E13E9">
      <w:pPr>
        <w:spacing w:before="100" w:beforeAutospacing="1" w:after="100" w:afterAutospacing="1"/>
      </w:pPr>
    </w:p>
    <w:p w:rsidR="007C1132" w:rsidRDefault="007C1132" w:rsidP="007E13E9">
      <w:pPr>
        <w:spacing w:before="100" w:beforeAutospacing="1" w:after="100" w:afterAutospacing="1"/>
      </w:pPr>
    </w:p>
    <w:p w:rsidR="002E7D29" w:rsidRDefault="002E7D29" w:rsidP="007E13E9">
      <w:pPr>
        <w:spacing w:before="100" w:beforeAutospacing="1" w:after="100" w:afterAutospacing="1"/>
      </w:pPr>
    </w:p>
    <w:p w:rsidR="009A4F4E" w:rsidRDefault="009A4F4E" w:rsidP="007E13E9">
      <w:pPr>
        <w:spacing w:before="100" w:beforeAutospacing="1" w:after="100" w:afterAutospacing="1"/>
      </w:pPr>
    </w:p>
    <w:p w:rsidR="009A4F4E" w:rsidRDefault="009A4F4E" w:rsidP="007E13E9">
      <w:pPr>
        <w:spacing w:before="100" w:beforeAutospacing="1" w:after="100" w:afterAutospacing="1"/>
      </w:pPr>
    </w:p>
    <w:p w:rsidR="00B1401E" w:rsidRPr="000D7D8A" w:rsidRDefault="002E7D29" w:rsidP="007E13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lastRenderedPageBreak/>
        <w:t>04  Nikal</w:t>
      </w:r>
    </w:p>
    <w:tbl>
      <w:tblPr>
        <w:tblW w:w="91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278"/>
        <w:gridCol w:w="5708"/>
      </w:tblGrid>
      <w:tr w:rsidR="00B1401E" w:rsidRPr="00532474" w:rsidTr="00226B46">
        <w:trPr>
          <w:tblCellSpacing w:w="0" w:type="dxa"/>
        </w:trPr>
        <w:tc>
          <w:tcPr>
            <w:tcW w:w="2124" w:type="dxa"/>
            <w:vAlign w:val="center"/>
            <w:hideMark/>
          </w:tcPr>
          <w:p w:rsidR="00B1401E" w:rsidRPr="00532474" w:rsidRDefault="00B140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04002</w:t>
            </w:r>
            <w:r w:rsidRPr="005324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C2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Otopina nikal sulfata</w:t>
            </w: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MS</w:t>
            </w:r>
          </w:p>
        </w:tc>
        <w:tc>
          <w:tcPr>
            <w:tcW w:w="1278" w:type="dxa"/>
            <w:vAlign w:val="center"/>
            <w:hideMark/>
          </w:tcPr>
          <w:p w:rsidR="00B1401E" w:rsidRPr="00FA585E" w:rsidRDefault="00B1401E" w:rsidP="00B14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8" w:type="dxa"/>
            <w:vAlign w:val="center"/>
            <w:hideMark/>
          </w:tcPr>
          <w:p w:rsidR="00B1401E" w:rsidRPr="00FA585E" w:rsidRDefault="00B14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401E" w:rsidRPr="00FA585E" w:rsidRDefault="00FA585E" w:rsidP="00FA58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85E">
              <w:rPr>
                <w:rFonts w:asciiTheme="minorHAnsi" w:hAnsiTheme="minorHAnsi" w:cstheme="minorHAnsi"/>
                <w:sz w:val="22"/>
                <w:szCs w:val="22"/>
              </w:rPr>
              <w:t>Elektrolit s visokom brzinom za galavanooblikovanje, debelo niklovanje. Elektrolit vrši podjelu slojeva sa niskim unutarnjim naponom.</w:t>
            </w:r>
          </w:p>
        </w:tc>
      </w:tr>
      <w:tr w:rsidR="00B1401E" w:rsidRPr="00532474" w:rsidTr="00226B46">
        <w:trPr>
          <w:tblCellSpacing w:w="0" w:type="dxa"/>
        </w:trPr>
        <w:tc>
          <w:tcPr>
            <w:tcW w:w="2124" w:type="dxa"/>
            <w:vAlign w:val="center"/>
            <w:hideMark/>
          </w:tcPr>
          <w:p w:rsidR="00B1401E" w:rsidRPr="00532474" w:rsidRDefault="00B1401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B1401E" w:rsidRPr="00532474" w:rsidRDefault="00B1401E" w:rsidP="00725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04009</w:t>
            </w:r>
            <w:r w:rsidRPr="005324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C28">
              <w:rPr>
                <w:rFonts w:asciiTheme="minorHAnsi" w:hAnsiTheme="minorHAnsi" w:cstheme="minorHAnsi"/>
                <w:sz w:val="22"/>
                <w:szCs w:val="22"/>
              </w:rPr>
              <w:t>Otopina visokog nikal sjaja</w:t>
            </w:r>
            <w:r w:rsidRPr="0053247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SLOTONIK 20</w:t>
            </w:r>
          </w:p>
        </w:tc>
        <w:tc>
          <w:tcPr>
            <w:tcW w:w="1278" w:type="dxa"/>
            <w:vAlign w:val="center"/>
            <w:hideMark/>
          </w:tcPr>
          <w:p w:rsidR="00B1401E" w:rsidRPr="00532474" w:rsidRDefault="00B14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8" w:type="dxa"/>
            <w:vAlign w:val="center"/>
            <w:hideMark/>
          </w:tcPr>
          <w:p w:rsidR="00B1401E" w:rsidRPr="00532474" w:rsidRDefault="00226B46" w:rsidP="00444A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Rastezljivi/savitljivi visoko sjajni slojevi sa dobrom</w:t>
            </w:r>
            <w:r w:rsidR="00B91B57">
              <w:rPr>
                <w:rFonts w:asciiTheme="minorHAnsi" w:hAnsiTheme="minorHAnsi" w:cstheme="minorHAnsi"/>
                <w:sz w:val="22"/>
                <w:szCs w:val="22"/>
              </w:rPr>
              <w:t xml:space="preserve"> nivelacijom </w:t>
            </w:r>
            <w:r w:rsidR="00211E09" w:rsidRPr="00725C28">
              <w:rPr>
                <w:rFonts w:asciiTheme="minorHAnsi" w:hAnsiTheme="minorHAnsi" w:cstheme="minorHAnsi"/>
                <w:sz w:val="22"/>
                <w:szCs w:val="22"/>
              </w:rPr>
              <w:t>pri neznatnoj nikel pre</w:t>
            </w:r>
            <w:r w:rsidR="00725C28" w:rsidRPr="00725C28">
              <w:rPr>
                <w:rFonts w:asciiTheme="minorHAnsi" w:hAnsiTheme="minorHAnsi" w:cstheme="minorHAnsi"/>
                <w:sz w:val="22"/>
                <w:szCs w:val="22"/>
              </w:rPr>
              <w:t xml:space="preserve">vlaki. </w:t>
            </w:r>
            <w:r w:rsidR="00756465">
              <w:rPr>
                <w:rFonts w:asciiTheme="minorHAnsi" w:hAnsiTheme="minorHAnsi" w:cstheme="minorHAnsi"/>
                <w:sz w:val="22"/>
                <w:szCs w:val="22"/>
              </w:rPr>
              <w:t xml:space="preserve">Primjena </w:t>
            </w:r>
            <w:r w:rsidR="00756465" w:rsidRPr="00444A11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="00B1401E" w:rsidRPr="00444A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A11" w:rsidRPr="00444A11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  <w:r w:rsidR="00444A11">
              <w:rPr>
                <w:rFonts w:asciiTheme="minorHAnsi" w:hAnsiTheme="minorHAnsi" w:cstheme="minorHAnsi"/>
                <w:sz w:val="22"/>
                <w:szCs w:val="22"/>
              </w:rPr>
              <w:t xml:space="preserve"> i bu</w:t>
            </w:r>
            <w:r w:rsidR="00444A11" w:rsidRPr="00444A11">
              <w:rPr>
                <w:rFonts w:asciiTheme="minorHAnsi" w:hAnsiTheme="minorHAnsi" w:cstheme="minorHAnsi"/>
                <w:sz w:val="22"/>
                <w:szCs w:val="22"/>
              </w:rPr>
              <w:t>bnjaste proizvode.</w:t>
            </w:r>
          </w:p>
        </w:tc>
      </w:tr>
      <w:tr w:rsidR="00B1401E" w:rsidRPr="00532474" w:rsidTr="00226B46">
        <w:trPr>
          <w:tblCellSpacing w:w="0" w:type="dxa"/>
        </w:trPr>
        <w:tc>
          <w:tcPr>
            <w:tcW w:w="2124" w:type="dxa"/>
            <w:vAlign w:val="center"/>
            <w:hideMark/>
          </w:tcPr>
          <w:p w:rsidR="00B1401E" w:rsidRPr="00532474" w:rsidRDefault="00B1401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25C28" w:rsidRDefault="00B1401E" w:rsidP="00725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04010</w:t>
            </w:r>
            <w:r w:rsidRPr="005324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1401E" w:rsidRPr="00532474" w:rsidRDefault="00725C28" w:rsidP="00725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Otopina visokog nikal sjaja</w:t>
            </w: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401E"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SLOTONIK 30</w:t>
            </w:r>
          </w:p>
        </w:tc>
        <w:tc>
          <w:tcPr>
            <w:tcW w:w="1278" w:type="dxa"/>
            <w:vAlign w:val="center"/>
            <w:hideMark/>
          </w:tcPr>
          <w:p w:rsidR="00B1401E" w:rsidRPr="00532474" w:rsidRDefault="00B14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8" w:type="dxa"/>
            <w:vAlign w:val="center"/>
            <w:hideMark/>
          </w:tcPr>
          <w:p w:rsidR="00B1401E" w:rsidRPr="00532474" w:rsidRDefault="00226B46" w:rsidP="00725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Rastezljivi/savitljivi visoko sjajni slojevi sa dobrom </w:t>
            </w:r>
            <w:r w:rsidR="009C6842">
              <w:rPr>
                <w:rFonts w:asciiTheme="minorHAnsi" w:hAnsiTheme="minorHAnsi" w:cstheme="minorHAnsi"/>
                <w:sz w:val="22"/>
                <w:szCs w:val="22"/>
              </w:rPr>
              <w:t>nivelacijom pri neznatnoj nika</w:t>
            </w:r>
            <w:r w:rsidR="00725C28">
              <w:rPr>
                <w:rFonts w:asciiTheme="minorHAnsi" w:hAnsiTheme="minorHAnsi" w:cstheme="minorHAnsi"/>
                <w:sz w:val="22"/>
                <w:szCs w:val="22"/>
              </w:rPr>
              <w:t xml:space="preserve">l prevlaki. Specijalni elektrolit za </w:t>
            </w:r>
            <w:r w:rsidR="00444A11" w:rsidRPr="00444A11">
              <w:rPr>
                <w:rFonts w:asciiTheme="minorHAnsi" w:hAnsiTheme="minorHAnsi" w:cstheme="minorHAnsi"/>
                <w:sz w:val="22"/>
                <w:szCs w:val="22"/>
              </w:rPr>
              <w:t>bubnjasti proizvod.</w:t>
            </w:r>
          </w:p>
        </w:tc>
      </w:tr>
      <w:tr w:rsidR="00B1401E" w:rsidRPr="00532474" w:rsidTr="00226B46">
        <w:trPr>
          <w:tblCellSpacing w:w="0" w:type="dxa"/>
        </w:trPr>
        <w:tc>
          <w:tcPr>
            <w:tcW w:w="2124" w:type="dxa"/>
            <w:vAlign w:val="center"/>
            <w:hideMark/>
          </w:tcPr>
          <w:p w:rsidR="00B1401E" w:rsidRPr="00532474" w:rsidRDefault="00B1401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B1401E" w:rsidRPr="00532474" w:rsidRDefault="00B1401E" w:rsidP="00725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04012</w:t>
            </w:r>
            <w:r w:rsidRPr="005324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C28">
              <w:rPr>
                <w:rFonts w:asciiTheme="minorHAnsi" w:hAnsiTheme="minorHAnsi" w:cstheme="minorHAnsi"/>
                <w:sz w:val="22"/>
                <w:szCs w:val="22"/>
              </w:rPr>
              <w:t>Otopina visokog nikal sjaja</w:t>
            </w:r>
            <w:r w:rsidRPr="0053247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MARK 90</w:t>
            </w:r>
          </w:p>
        </w:tc>
        <w:tc>
          <w:tcPr>
            <w:tcW w:w="1278" w:type="dxa"/>
            <w:vAlign w:val="center"/>
            <w:hideMark/>
          </w:tcPr>
          <w:p w:rsidR="00B1401E" w:rsidRPr="00532474" w:rsidRDefault="00B14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8" w:type="dxa"/>
            <w:vAlign w:val="center"/>
            <w:hideMark/>
          </w:tcPr>
          <w:p w:rsidR="00B1401E" w:rsidRPr="00532474" w:rsidRDefault="00226B46" w:rsidP="00B91B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Polusj</w:t>
            </w:r>
            <w:r w:rsidR="00D62643">
              <w:rPr>
                <w:rFonts w:asciiTheme="minorHAnsi" w:hAnsiTheme="minorHAnsi" w:cstheme="minorHAnsi"/>
                <w:sz w:val="22"/>
                <w:szCs w:val="22"/>
              </w:rPr>
              <w:t>ajni slojevi od nikla za upotrebu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 postupcima </w:t>
            </w:r>
            <w:r w:rsidR="00062442">
              <w:rPr>
                <w:rFonts w:asciiTheme="minorHAnsi" w:hAnsiTheme="minorHAnsi" w:cstheme="minorHAnsi"/>
                <w:sz w:val="22"/>
                <w:szCs w:val="22"/>
              </w:rPr>
              <w:t>duplog niklovanja (rastezljivi/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savitljivi s dobr</w:t>
            </w:r>
            <w:r w:rsidR="00B91B57">
              <w:rPr>
                <w:rFonts w:asciiTheme="minorHAnsi" w:hAnsiTheme="minorHAnsi" w:cstheme="minorHAnsi"/>
                <w:sz w:val="22"/>
                <w:szCs w:val="22"/>
              </w:rPr>
              <w:t>om nivelacijom</w:t>
            </w:r>
            <w:r w:rsidRPr="00725C2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25C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1401E" w:rsidRPr="00532474" w:rsidTr="00226B46">
        <w:trPr>
          <w:tblCellSpacing w:w="0" w:type="dxa"/>
        </w:trPr>
        <w:tc>
          <w:tcPr>
            <w:tcW w:w="2124" w:type="dxa"/>
            <w:vAlign w:val="center"/>
            <w:hideMark/>
          </w:tcPr>
          <w:p w:rsidR="00B1401E" w:rsidRPr="00532474" w:rsidRDefault="00B1401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B1401E" w:rsidRPr="00532474" w:rsidRDefault="00B1401E" w:rsidP="00725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04013</w:t>
            </w:r>
            <w:r w:rsidRPr="005324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C28">
              <w:rPr>
                <w:rFonts w:asciiTheme="minorHAnsi" w:hAnsiTheme="minorHAnsi" w:cstheme="minorHAnsi"/>
                <w:sz w:val="22"/>
                <w:szCs w:val="22"/>
              </w:rPr>
              <w:t>Otopina visokog nikal sjaja</w:t>
            </w:r>
            <w:r w:rsidRPr="0053247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SLOTONIK 40</w:t>
            </w:r>
          </w:p>
        </w:tc>
        <w:tc>
          <w:tcPr>
            <w:tcW w:w="1278" w:type="dxa"/>
            <w:vAlign w:val="center"/>
            <w:hideMark/>
          </w:tcPr>
          <w:p w:rsidR="00B1401E" w:rsidRPr="00532474" w:rsidRDefault="00B14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8" w:type="dxa"/>
            <w:vAlign w:val="center"/>
            <w:hideMark/>
          </w:tcPr>
          <w:p w:rsidR="00B1401E" w:rsidRPr="00532474" w:rsidRDefault="00226B46" w:rsidP="00226B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Univerzalni visoko sjajni elektrolit. Sjaj i </w:t>
            </w:r>
            <w:r w:rsidR="00B91B57" w:rsidRPr="00B91B57">
              <w:rPr>
                <w:rFonts w:asciiTheme="minorHAnsi" w:hAnsiTheme="minorHAnsi" w:cstheme="minorHAnsi"/>
                <w:sz w:val="22"/>
                <w:szCs w:val="22"/>
              </w:rPr>
              <w:t xml:space="preserve">nivelacija </w:t>
            </w:r>
            <w:r w:rsidRPr="00B91B57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mogu odvojeno posmatrati.</w:t>
            </w:r>
            <w:r w:rsidR="00B1401E" w:rsidRPr="005324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1401E" w:rsidRPr="00532474" w:rsidTr="00226B46">
        <w:trPr>
          <w:tblCellSpacing w:w="0" w:type="dxa"/>
        </w:trPr>
        <w:tc>
          <w:tcPr>
            <w:tcW w:w="2124" w:type="dxa"/>
            <w:vAlign w:val="center"/>
            <w:hideMark/>
          </w:tcPr>
          <w:p w:rsidR="00B1401E" w:rsidRPr="00532474" w:rsidRDefault="00B1401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B1401E" w:rsidRPr="00532474" w:rsidRDefault="00B1401E" w:rsidP="00725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04018</w:t>
            </w:r>
            <w:r w:rsidRPr="005324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C28">
              <w:rPr>
                <w:rFonts w:asciiTheme="minorHAnsi" w:hAnsiTheme="minorHAnsi" w:cstheme="minorHAnsi"/>
                <w:sz w:val="22"/>
                <w:szCs w:val="22"/>
              </w:rPr>
              <w:t>Otopina visokog nikal sjaja</w:t>
            </w:r>
            <w:r w:rsidRPr="0053247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SLOTONIK 50</w:t>
            </w:r>
          </w:p>
        </w:tc>
        <w:tc>
          <w:tcPr>
            <w:tcW w:w="1278" w:type="dxa"/>
            <w:vAlign w:val="center"/>
            <w:hideMark/>
          </w:tcPr>
          <w:p w:rsidR="00B1401E" w:rsidRPr="00532474" w:rsidRDefault="00B14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8" w:type="dxa"/>
            <w:vAlign w:val="center"/>
            <w:hideMark/>
          </w:tcPr>
          <w:p w:rsidR="00B1401E" w:rsidRPr="00532474" w:rsidRDefault="009C6842" w:rsidP="009C6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Rastezljivi/savitljivi visoko sjajni slojevi sa dobrom nivelacijom pri neznatnoj nikal prevlaki. Specijalni elektrolit za</w:t>
            </w:r>
            <w:r w:rsidRPr="009C684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9A4F4E" w:rsidRPr="009A4F4E">
              <w:rPr>
                <w:rFonts w:asciiTheme="minorHAnsi" w:hAnsiTheme="minorHAnsi" w:cstheme="minorHAnsi"/>
                <w:sz w:val="22"/>
                <w:szCs w:val="22"/>
              </w:rPr>
              <w:t>ram proizvode.</w:t>
            </w:r>
          </w:p>
        </w:tc>
      </w:tr>
      <w:tr w:rsidR="00B1401E" w:rsidRPr="00532474" w:rsidTr="00226B46">
        <w:trPr>
          <w:tblCellSpacing w:w="0" w:type="dxa"/>
        </w:trPr>
        <w:tc>
          <w:tcPr>
            <w:tcW w:w="2124" w:type="dxa"/>
            <w:vAlign w:val="center"/>
            <w:hideMark/>
          </w:tcPr>
          <w:p w:rsidR="00B1401E" w:rsidRPr="00532474" w:rsidRDefault="00B1401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B1401E" w:rsidRPr="00532474" w:rsidRDefault="00B1401E" w:rsidP="00725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04106</w:t>
            </w:r>
            <w:r w:rsidRPr="005324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C28">
              <w:rPr>
                <w:rFonts w:asciiTheme="minorHAnsi" w:hAnsiTheme="minorHAnsi" w:cstheme="minorHAnsi"/>
                <w:sz w:val="22"/>
                <w:szCs w:val="22"/>
              </w:rPr>
              <w:t>Otopina visokog nikal sjaja</w:t>
            </w:r>
            <w:r w:rsidRPr="0053247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SLOTONIK 60</w:t>
            </w:r>
          </w:p>
        </w:tc>
        <w:tc>
          <w:tcPr>
            <w:tcW w:w="1278" w:type="dxa"/>
            <w:vAlign w:val="center"/>
            <w:hideMark/>
          </w:tcPr>
          <w:p w:rsidR="00B1401E" w:rsidRPr="00532474" w:rsidRDefault="00B14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8" w:type="dxa"/>
            <w:vAlign w:val="center"/>
            <w:hideMark/>
          </w:tcPr>
          <w:p w:rsidR="00B1401E" w:rsidRPr="00532474" w:rsidRDefault="00377002" w:rsidP="00742F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Savitljivi visoko sjajni slojevi sa jako dobrom</w:t>
            </w:r>
            <w:r w:rsidR="00B1401E" w:rsidRPr="005324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1B57" w:rsidRPr="00B91B57">
              <w:rPr>
                <w:rFonts w:asciiTheme="minorHAnsi" w:hAnsiTheme="minorHAnsi" w:cstheme="minorHAnsi"/>
                <w:sz w:val="22"/>
                <w:szCs w:val="22"/>
              </w:rPr>
              <w:t>nivelacijom</w:t>
            </w:r>
            <w:r w:rsidR="00B1401E" w:rsidRPr="00742F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2FC8" w:rsidRPr="00742FC8">
              <w:rPr>
                <w:rFonts w:asciiTheme="minorHAnsi" w:hAnsiTheme="minorHAnsi" w:cstheme="minorHAnsi"/>
                <w:sz w:val="22"/>
                <w:szCs w:val="22"/>
              </w:rPr>
              <w:t>pri</w:t>
            </w:r>
            <w:r w:rsidR="00742FC8">
              <w:rPr>
                <w:rFonts w:asciiTheme="minorHAnsi" w:hAnsiTheme="minorHAnsi" w:cstheme="minorHAnsi"/>
                <w:sz w:val="22"/>
                <w:szCs w:val="22"/>
              </w:rPr>
              <w:t xml:space="preserve"> neznatnoj nikal prevlaki. </w:t>
            </w:r>
            <w:r w:rsidR="00742FC8" w:rsidRPr="00742FC8">
              <w:rPr>
                <w:rFonts w:asciiTheme="minorHAnsi" w:hAnsiTheme="minorHAnsi" w:cstheme="minorHAnsi"/>
                <w:sz w:val="22"/>
                <w:szCs w:val="22"/>
              </w:rPr>
              <w:t xml:space="preserve">Specijalni elektrolit </w:t>
            </w:r>
            <w:r w:rsidR="00742FC8" w:rsidRPr="009A4F4E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="009A4F4E" w:rsidRPr="009A4F4E">
              <w:rPr>
                <w:rFonts w:asciiTheme="minorHAnsi" w:hAnsiTheme="minorHAnsi" w:cstheme="minorHAnsi"/>
                <w:sz w:val="22"/>
                <w:szCs w:val="22"/>
              </w:rPr>
              <w:t xml:space="preserve"> ram proizvode.</w:t>
            </w:r>
          </w:p>
        </w:tc>
      </w:tr>
      <w:tr w:rsidR="00B1401E" w:rsidRPr="00532474" w:rsidTr="00226B46">
        <w:trPr>
          <w:tblCellSpacing w:w="0" w:type="dxa"/>
        </w:trPr>
        <w:tc>
          <w:tcPr>
            <w:tcW w:w="2124" w:type="dxa"/>
            <w:vAlign w:val="center"/>
            <w:hideMark/>
          </w:tcPr>
          <w:p w:rsidR="00B1401E" w:rsidRPr="00532474" w:rsidRDefault="00B1401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B1401E" w:rsidRPr="00532474" w:rsidRDefault="00B1401E" w:rsidP="00725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04201</w:t>
            </w:r>
            <w:r w:rsidRPr="005324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C28">
              <w:rPr>
                <w:rFonts w:asciiTheme="minorHAnsi" w:hAnsiTheme="minorHAnsi" w:cstheme="minorHAnsi"/>
                <w:sz w:val="22"/>
                <w:szCs w:val="22"/>
              </w:rPr>
              <w:t>Saten-nikal otopina</w:t>
            </w:r>
            <w:r w:rsidRPr="0053247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247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SLOTONIK S 210</w:t>
            </w:r>
          </w:p>
        </w:tc>
        <w:tc>
          <w:tcPr>
            <w:tcW w:w="1278" w:type="dxa"/>
            <w:vAlign w:val="center"/>
            <w:hideMark/>
          </w:tcPr>
          <w:p w:rsidR="00B1401E" w:rsidRPr="00532474" w:rsidRDefault="00B14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8" w:type="dxa"/>
            <w:vAlign w:val="center"/>
            <w:hideMark/>
          </w:tcPr>
          <w:p w:rsidR="00532474" w:rsidRDefault="005324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401E" w:rsidRPr="00532474" w:rsidRDefault="009A4F4E" w:rsidP="00C122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Odražava mjestimične ne</w:t>
            </w:r>
            <w:r w:rsidR="00C122C5" w:rsidRPr="00C122C5">
              <w:rPr>
                <w:rFonts w:asciiTheme="minorHAnsi" w:hAnsiTheme="minorHAnsi" w:cstheme="minorHAnsi"/>
                <w:sz w:val="22"/>
                <w:szCs w:val="22"/>
              </w:rPr>
              <w:t>zasljepljujuće</w:t>
            </w:r>
            <w:r w:rsidR="00B1401E" w:rsidRPr="00C122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22C5" w:rsidRPr="00C122C5">
              <w:rPr>
                <w:rFonts w:asciiTheme="minorHAnsi" w:hAnsiTheme="minorHAnsi" w:cstheme="minorHAnsi"/>
                <w:sz w:val="22"/>
                <w:szCs w:val="22"/>
              </w:rPr>
              <w:t>svilenkasto matirane slojeve nikla ili sjajni efekt.</w:t>
            </w:r>
            <w:r w:rsidR="007564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09">
              <w:rPr>
                <w:rFonts w:asciiTheme="minorHAnsi" w:hAnsiTheme="minorHAnsi" w:cstheme="minorHAnsi"/>
                <w:sz w:val="22"/>
                <w:szCs w:val="22"/>
              </w:rPr>
              <w:t>Dekorativne primjene.</w:t>
            </w:r>
          </w:p>
        </w:tc>
      </w:tr>
    </w:tbl>
    <w:p w:rsidR="00B1401E" w:rsidRPr="00532474" w:rsidRDefault="00B1401E" w:rsidP="007E13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p w:rsidR="007E13E9" w:rsidRDefault="007E13E9" w:rsidP="007E13E9">
      <w:pPr>
        <w:spacing w:before="100" w:beforeAutospacing="1" w:after="100" w:afterAutospacing="1"/>
      </w:pPr>
    </w:p>
    <w:p w:rsidR="00DE5312" w:rsidRDefault="00DE5312" w:rsidP="007E13E9">
      <w:pPr>
        <w:spacing w:before="100" w:beforeAutospacing="1" w:after="100" w:afterAutospacing="1"/>
      </w:pPr>
    </w:p>
    <w:p w:rsidR="00DE5312" w:rsidRDefault="00DE5312" w:rsidP="007E13E9">
      <w:pPr>
        <w:spacing w:before="100" w:beforeAutospacing="1" w:after="100" w:afterAutospacing="1"/>
      </w:pPr>
    </w:p>
    <w:p w:rsidR="00DE5312" w:rsidRDefault="00DE5312" w:rsidP="007E13E9">
      <w:pPr>
        <w:spacing w:before="100" w:beforeAutospacing="1" w:after="100" w:afterAutospacing="1"/>
      </w:pPr>
    </w:p>
    <w:p w:rsidR="00DE5312" w:rsidRDefault="00DE5312" w:rsidP="007E13E9">
      <w:pPr>
        <w:spacing w:before="100" w:beforeAutospacing="1" w:after="100" w:afterAutospacing="1"/>
      </w:pPr>
    </w:p>
    <w:p w:rsidR="00DE5312" w:rsidRDefault="00DE5312" w:rsidP="007E13E9">
      <w:pPr>
        <w:spacing w:before="100" w:beforeAutospacing="1" w:after="100" w:afterAutospacing="1"/>
      </w:pPr>
    </w:p>
    <w:p w:rsidR="000D7D8A" w:rsidRDefault="000D7D8A" w:rsidP="007E13E9">
      <w:pPr>
        <w:spacing w:before="100" w:beforeAutospacing="1" w:after="100" w:afterAutospacing="1"/>
      </w:pPr>
    </w:p>
    <w:p w:rsidR="000D7D8A" w:rsidRDefault="000D7D8A" w:rsidP="007E13E9">
      <w:pPr>
        <w:spacing w:before="100" w:beforeAutospacing="1" w:after="100" w:afterAutospacing="1"/>
      </w:pPr>
    </w:p>
    <w:p w:rsidR="00DE5312" w:rsidRPr="00AC7EFB" w:rsidRDefault="00A1446A" w:rsidP="007E13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u w:val="single"/>
        </w:rPr>
      </w:pPr>
      <w:r w:rsidRPr="00A1446A">
        <w:rPr>
          <w:rFonts w:asciiTheme="minorHAnsi" w:hAnsiTheme="minorHAnsi" w:cstheme="minorHAnsi"/>
          <w:sz w:val="22"/>
          <w:szCs w:val="22"/>
          <w:u w:val="single"/>
        </w:rPr>
        <w:lastRenderedPageBreak/>
        <w:t>05</w:t>
      </w:r>
      <w:r w:rsidR="002E7D29">
        <w:rPr>
          <w:rFonts w:asciiTheme="minorHAnsi" w:hAnsiTheme="minorHAnsi" w:cstheme="minorHAnsi"/>
          <w:sz w:val="22"/>
          <w:szCs w:val="22"/>
          <w:u w:val="single"/>
        </w:rPr>
        <w:t xml:space="preserve">  Krom</w:t>
      </w:r>
    </w:p>
    <w:tbl>
      <w:tblPr>
        <w:tblW w:w="908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07"/>
        <w:gridCol w:w="5682"/>
      </w:tblGrid>
      <w:tr w:rsidR="00DE5312" w:rsidRPr="00A1446A" w:rsidTr="0023517E">
        <w:trPr>
          <w:tblCellSpacing w:w="0" w:type="dxa"/>
        </w:trPr>
        <w:tc>
          <w:tcPr>
            <w:tcW w:w="2095" w:type="dxa"/>
            <w:vAlign w:val="center"/>
            <w:hideMark/>
          </w:tcPr>
          <w:p w:rsidR="00A1446A" w:rsidRDefault="00A1446A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E5312" w:rsidRPr="00A1446A" w:rsidRDefault="00DE53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05001</w:t>
            </w:r>
            <w:r w:rsidR="002E7D29">
              <w:rPr>
                <w:rFonts w:asciiTheme="minorHAnsi" w:hAnsiTheme="minorHAnsi" w:cstheme="minorHAnsi"/>
                <w:sz w:val="22"/>
                <w:szCs w:val="22"/>
              </w:rPr>
              <w:t xml:space="preserve"> Sjajna otopina kroma</w:t>
            </w:r>
            <w:r w:rsidRPr="00A1446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SLOTOCHROM DC 150</w:t>
            </w:r>
          </w:p>
        </w:tc>
        <w:tc>
          <w:tcPr>
            <w:tcW w:w="1307" w:type="dxa"/>
            <w:vAlign w:val="center"/>
            <w:hideMark/>
          </w:tcPr>
          <w:p w:rsidR="00DE5312" w:rsidRPr="00A1446A" w:rsidRDefault="00DE5312" w:rsidP="00DE53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2" w:type="dxa"/>
            <w:vAlign w:val="center"/>
            <w:hideMark/>
          </w:tcPr>
          <w:p w:rsidR="00DE5312" w:rsidRPr="00A1446A" w:rsidRDefault="0023517E" w:rsidP="00FA34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A346B">
              <w:rPr>
                <w:rFonts w:asciiTheme="minorHAnsi" w:hAnsiTheme="minorHAnsi" w:cstheme="minorHAnsi"/>
                <w:sz w:val="22"/>
                <w:szCs w:val="22"/>
              </w:rPr>
              <w:t xml:space="preserve">Nisak sadržaj krom kiseline. Izvanredno dobra </w:t>
            </w:r>
            <w:r w:rsidR="00C73ED9" w:rsidRPr="00C73ED9">
              <w:rPr>
                <w:rFonts w:asciiTheme="minorHAnsi" w:hAnsiTheme="minorHAnsi" w:cstheme="minorHAnsi"/>
                <w:sz w:val="22"/>
                <w:szCs w:val="22"/>
              </w:rPr>
              <w:t>neprozirnost.</w:t>
            </w:r>
          </w:p>
        </w:tc>
      </w:tr>
      <w:tr w:rsidR="00DE5312" w:rsidRPr="00A1446A" w:rsidTr="0023517E">
        <w:trPr>
          <w:tblCellSpacing w:w="0" w:type="dxa"/>
        </w:trPr>
        <w:tc>
          <w:tcPr>
            <w:tcW w:w="2095" w:type="dxa"/>
            <w:vAlign w:val="center"/>
            <w:hideMark/>
          </w:tcPr>
          <w:p w:rsidR="00DE5312" w:rsidRPr="00A1446A" w:rsidRDefault="00DE5312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E5312" w:rsidRPr="00A1446A" w:rsidRDefault="00DE5312" w:rsidP="002E7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05003</w:t>
            </w:r>
            <w:r w:rsidRPr="00A14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7D29">
              <w:rPr>
                <w:rFonts w:asciiTheme="minorHAnsi" w:hAnsiTheme="minorHAnsi" w:cstheme="minorHAnsi"/>
                <w:sz w:val="22"/>
                <w:szCs w:val="22"/>
              </w:rPr>
              <w:t>Sjajna otopina kroma</w:t>
            </w:r>
            <w:r w:rsidR="002E7D29" w:rsidRPr="00A1446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446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SLOTOCHROM DR 60</w:t>
            </w:r>
          </w:p>
        </w:tc>
        <w:tc>
          <w:tcPr>
            <w:tcW w:w="1307" w:type="dxa"/>
            <w:vAlign w:val="center"/>
            <w:hideMark/>
          </w:tcPr>
          <w:p w:rsidR="00DE5312" w:rsidRPr="00A1446A" w:rsidRDefault="00DE53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2" w:type="dxa"/>
            <w:vAlign w:val="center"/>
            <w:hideMark/>
          </w:tcPr>
          <w:p w:rsidR="00A1446A" w:rsidRDefault="00DE53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46A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:rsidR="00DE5312" w:rsidRPr="00A1446A" w:rsidRDefault="00A1446A" w:rsidP="006F05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050D">
              <w:rPr>
                <w:rFonts w:asciiTheme="minorHAnsi" w:hAnsiTheme="minorHAnsi" w:cstheme="minorHAnsi"/>
                <w:sz w:val="22"/>
                <w:szCs w:val="22"/>
              </w:rPr>
              <w:t>Osnova: Krom</w:t>
            </w:r>
            <w:r w:rsidR="00DE5312" w:rsidRPr="00A1446A">
              <w:rPr>
                <w:rFonts w:asciiTheme="minorHAnsi" w:hAnsiTheme="minorHAnsi" w:cstheme="minorHAnsi"/>
                <w:sz w:val="22"/>
                <w:szCs w:val="22"/>
              </w:rPr>
              <w:t xml:space="preserve">(III) </w:t>
            </w:r>
            <w:r w:rsidR="006F050D">
              <w:rPr>
                <w:rFonts w:asciiTheme="minorHAnsi" w:hAnsiTheme="minorHAnsi" w:cstheme="minorHAnsi"/>
                <w:sz w:val="22"/>
                <w:szCs w:val="22"/>
              </w:rPr>
              <w:t xml:space="preserve">dekorativni krom slojevi sa optikom krom (VI) slojeva, na bazi sulfata. </w:t>
            </w:r>
          </w:p>
        </w:tc>
      </w:tr>
      <w:tr w:rsidR="00DE5312" w:rsidRPr="00A1446A" w:rsidTr="0023517E">
        <w:trPr>
          <w:tblCellSpacing w:w="0" w:type="dxa"/>
        </w:trPr>
        <w:tc>
          <w:tcPr>
            <w:tcW w:w="2095" w:type="dxa"/>
            <w:vAlign w:val="center"/>
            <w:hideMark/>
          </w:tcPr>
          <w:p w:rsidR="00DE5312" w:rsidRPr="00A1446A" w:rsidRDefault="00DE5312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E5312" w:rsidRPr="00A1446A" w:rsidRDefault="00DE5312" w:rsidP="002E7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05008</w:t>
            </w:r>
            <w:r w:rsidRPr="00A14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7D29">
              <w:rPr>
                <w:rFonts w:asciiTheme="minorHAnsi" w:hAnsiTheme="minorHAnsi" w:cstheme="minorHAnsi"/>
                <w:sz w:val="22"/>
                <w:szCs w:val="22"/>
              </w:rPr>
              <w:t>Sjajna otopina kroma</w:t>
            </w:r>
            <w:r w:rsidR="002E7D29" w:rsidRPr="00A1446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446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SLOTOCHROM 50</w:t>
            </w:r>
          </w:p>
        </w:tc>
        <w:tc>
          <w:tcPr>
            <w:tcW w:w="1307" w:type="dxa"/>
            <w:vAlign w:val="center"/>
            <w:hideMark/>
          </w:tcPr>
          <w:p w:rsidR="00DE5312" w:rsidRPr="00A1446A" w:rsidRDefault="00DE53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2" w:type="dxa"/>
            <w:vAlign w:val="center"/>
            <w:hideMark/>
          </w:tcPr>
          <w:p w:rsidR="00DE5312" w:rsidRPr="00A1446A" w:rsidRDefault="006F050D" w:rsidP="002351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Osnova: Krom</w:t>
            </w:r>
            <w:r w:rsidR="00DE5312" w:rsidRPr="00A1446A">
              <w:rPr>
                <w:rFonts w:asciiTheme="minorHAnsi" w:hAnsiTheme="minorHAnsi" w:cstheme="minorHAnsi"/>
                <w:sz w:val="22"/>
                <w:szCs w:val="22"/>
              </w:rPr>
              <w:t xml:space="preserve">(III)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svijetli dekorativni krom slojevi.</w:t>
            </w:r>
          </w:p>
        </w:tc>
      </w:tr>
      <w:tr w:rsidR="00DE5312" w:rsidRPr="00A1446A" w:rsidTr="0023517E">
        <w:trPr>
          <w:tblCellSpacing w:w="0" w:type="dxa"/>
        </w:trPr>
        <w:tc>
          <w:tcPr>
            <w:tcW w:w="2095" w:type="dxa"/>
            <w:vAlign w:val="center"/>
            <w:hideMark/>
          </w:tcPr>
          <w:p w:rsidR="00DE5312" w:rsidRPr="00A1446A" w:rsidRDefault="00DE5312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E5312" w:rsidRPr="00A1446A" w:rsidRDefault="00DE5312" w:rsidP="002E7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05009</w:t>
            </w:r>
            <w:r w:rsidRPr="00A14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7D29">
              <w:rPr>
                <w:rFonts w:asciiTheme="minorHAnsi" w:hAnsiTheme="minorHAnsi" w:cstheme="minorHAnsi"/>
                <w:sz w:val="22"/>
                <w:szCs w:val="22"/>
              </w:rPr>
              <w:t>Otopina kroma</w:t>
            </w:r>
            <w:r w:rsidR="002E7D29" w:rsidRPr="00A1446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446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SLOTOCHROM DR 1140</w:t>
            </w:r>
          </w:p>
        </w:tc>
        <w:tc>
          <w:tcPr>
            <w:tcW w:w="1307" w:type="dxa"/>
            <w:vAlign w:val="center"/>
            <w:hideMark/>
          </w:tcPr>
          <w:p w:rsidR="00DE5312" w:rsidRPr="00A1446A" w:rsidRDefault="00DE53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2" w:type="dxa"/>
            <w:vAlign w:val="center"/>
            <w:hideMark/>
          </w:tcPr>
          <w:p w:rsidR="00DE5312" w:rsidRPr="00A1446A" w:rsidRDefault="00D636EF" w:rsidP="00D636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Služi za odvajanje dekorativni</w:t>
            </w:r>
            <w:r w:rsidR="00FA346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krom slojeva.</w:t>
            </w:r>
            <w:r w:rsidR="00523A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050D">
              <w:rPr>
                <w:rFonts w:asciiTheme="minorHAnsi" w:hAnsiTheme="minorHAnsi" w:cstheme="minorHAnsi"/>
                <w:sz w:val="22"/>
                <w:szCs w:val="22"/>
              </w:rPr>
              <w:t>Ne sadrži kromate već radi na osnovi 3-vrijednosnih krom poveznica</w:t>
            </w:r>
            <w:r w:rsidR="00523A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E5312" w:rsidRPr="00A1446A" w:rsidTr="0023517E">
        <w:trPr>
          <w:tblCellSpacing w:w="0" w:type="dxa"/>
        </w:trPr>
        <w:tc>
          <w:tcPr>
            <w:tcW w:w="2095" w:type="dxa"/>
            <w:vAlign w:val="center"/>
            <w:hideMark/>
          </w:tcPr>
          <w:p w:rsidR="00DE5312" w:rsidRPr="00A1446A" w:rsidRDefault="00DE5312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E5312" w:rsidRPr="00A1446A" w:rsidRDefault="00DE5312" w:rsidP="002E7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05010</w:t>
            </w:r>
            <w:r w:rsidRPr="00A14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7D29">
              <w:rPr>
                <w:rFonts w:asciiTheme="minorHAnsi" w:hAnsiTheme="minorHAnsi" w:cstheme="minorHAnsi"/>
                <w:sz w:val="22"/>
                <w:szCs w:val="22"/>
              </w:rPr>
              <w:t>Čvrsta otopina kroma</w:t>
            </w:r>
            <w:r w:rsidRPr="00A1446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SLOTOCHROM S</w:t>
            </w:r>
          </w:p>
        </w:tc>
        <w:tc>
          <w:tcPr>
            <w:tcW w:w="1307" w:type="dxa"/>
            <w:vAlign w:val="center"/>
            <w:hideMark/>
          </w:tcPr>
          <w:p w:rsidR="00DE5312" w:rsidRPr="00A1446A" w:rsidRDefault="00DE53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2" w:type="dxa"/>
            <w:vAlign w:val="center"/>
            <w:hideMark/>
          </w:tcPr>
          <w:p w:rsidR="00A1446A" w:rsidRDefault="00DE5312" w:rsidP="00A144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E5312" w:rsidRPr="00A1446A" w:rsidRDefault="00FA346B" w:rsidP="00FA34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Jednostavna</w:t>
            </w:r>
            <w:r w:rsidR="001639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održavanj</w:t>
            </w:r>
            <w:r w:rsidR="0016394F">
              <w:rPr>
                <w:rFonts w:asciiTheme="minorHAnsi" w:hAnsiTheme="minorHAnsi" w:cstheme="minorHAnsi"/>
                <w:sz w:val="22"/>
                <w:szCs w:val="22"/>
              </w:rPr>
              <w:t>e čvrsta otopina kroma s brzim odvajanjem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E5312" w:rsidRPr="00A1446A" w:rsidTr="0023517E">
        <w:trPr>
          <w:tblCellSpacing w:w="0" w:type="dxa"/>
        </w:trPr>
        <w:tc>
          <w:tcPr>
            <w:tcW w:w="2095" w:type="dxa"/>
            <w:vAlign w:val="center"/>
            <w:hideMark/>
          </w:tcPr>
          <w:p w:rsidR="00DE5312" w:rsidRPr="00A1446A" w:rsidRDefault="00DE5312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E5312" w:rsidRPr="00A1446A" w:rsidRDefault="00DE5312" w:rsidP="002E7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05012</w:t>
            </w:r>
            <w:r w:rsidRPr="00A14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7D29">
              <w:rPr>
                <w:rFonts w:asciiTheme="minorHAnsi" w:hAnsiTheme="minorHAnsi" w:cstheme="minorHAnsi"/>
                <w:sz w:val="22"/>
                <w:szCs w:val="22"/>
              </w:rPr>
              <w:t>Sjajna otopina kroma</w:t>
            </w:r>
            <w:r w:rsidRPr="00A1446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SLOTOCHROM GC 10</w:t>
            </w:r>
          </w:p>
        </w:tc>
        <w:tc>
          <w:tcPr>
            <w:tcW w:w="1307" w:type="dxa"/>
            <w:vAlign w:val="center"/>
            <w:hideMark/>
          </w:tcPr>
          <w:p w:rsidR="00DE5312" w:rsidRPr="00A1446A" w:rsidRDefault="00DE53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2" w:type="dxa"/>
            <w:vAlign w:val="center"/>
            <w:hideMark/>
          </w:tcPr>
          <w:p w:rsidR="00A1446A" w:rsidRDefault="00DE5312" w:rsidP="00A144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1446A" w:rsidRDefault="00A1446A" w:rsidP="00A144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5312" w:rsidRPr="00A1446A" w:rsidRDefault="00FA0937" w:rsidP="00FA09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Sjajna otopina kroma SLOTOCHROM GC 10 pokazuje neobično dobru</w:t>
            </w:r>
            <w:r w:rsidR="00C73ED9">
              <w:rPr>
                <w:rFonts w:asciiTheme="minorHAnsi" w:hAnsiTheme="minorHAnsi" w:cstheme="minorHAnsi"/>
                <w:sz w:val="22"/>
                <w:szCs w:val="22"/>
              </w:rPr>
              <w:t xml:space="preserve"> neprozirnost</w:t>
            </w:r>
            <w:r w:rsidR="00DE5312" w:rsidRPr="00A14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povezanu s brzinom odvajanja i brilijantnim krom premazima.</w:t>
            </w:r>
          </w:p>
        </w:tc>
      </w:tr>
      <w:tr w:rsidR="00DE5312" w:rsidRPr="00A1446A" w:rsidTr="0023517E">
        <w:trPr>
          <w:tblCellSpacing w:w="0" w:type="dxa"/>
        </w:trPr>
        <w:tc>
          <w:tcPr>
            <w:tcW w:w="2095" w:type="dxa"/>
            <w:vAlign w:val="center"/>
            <w:hideMark/>
          </w:tcPr>
          <w:p w:rsidR="00DE5312" w:rsidRPr="00A1446A" w:rsidRDefault="00DE5312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E5312" w:rsidRPr="00A1446A" w:rsidRDefault="00DE5312" w:rsidP="002E7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05037</w:t>
            </w:r>
            <w:r w:rsidRPr="00A14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7D29">
              <w:rPr>
                <w:rFonts w:asciiTheme="minorHAnsi" w:hAnsiTheme="minorHAnsi" w:cstheme="minorHAnsi"/>
                <w:sz w:val="22"/>
                <w:szCs w:val="22"/>
              </w:rPr>
              <w:t>Crna otopina kroma</w:t>
            </w:r>
            <w:r w:rsidRPr="00A1446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SLOTOCHROM 70</w:t>
            </w:r>
          </w:p>
        </w:tc>
        <w:tc>
          <w:tcPr>
            <w:tcW w:w="1307" w:type="dxa"/>
            <w:vAlign w:val="center"/>
            <w:hideMark/>
          </w:tcPr>
          <w:p w:rsidR="00DE5312" w:rsidRPr="00A1446A" w:rsidRDefault="00DE53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2" w:type="dxa"/>
            <w:vAlign w:val="center"/>
            <w:hideMark/>
          </w:tcPr>
          <w:p w:rsidR="00A1446A" w:rsidRDefault="00A144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5312" w:rsidRPr="00A1446A" w:rsidRDefault="00B73059" w:rsidP="00B73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Crna otopina kroma SLOTOCHROM 70 daje</w:t>
            </w:r>
            <w:r w:rsidR="00DE5312" w:rsidRPr="00A14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jedinstvene, dekorativne crne krom premaze, koji se nalaze u tehničkom području djelovanja kao npr. solarna tehnika, optička  industrija</w:t>
            </w:r>
            <w:r w:rsidR="00DE5312" w:rsidRPr="00A1446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primjena</w:t>
            </w:r>
            <w:r w:rsidR="00DE5312" w:rsidRPr="00A144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E5312" w:rsidRPr="00A1446A" w:rsidTr="0023517E">
        <w:trPr>
          <w:tblCellSpacing w:w="0" w:type="dxa"/>
        </w:trPr>
        <w:tc>
          <w:tcPr>
            <w:tcW w:w="2095" w:type="dxa"/>
            <w:vAlign w:val="center"/>
            <w:hideMark/>
          </w:tcPr>
          <w:p w:rsidR="00DE5312" w:rsidRPr="00A1446A" w:rsidRDefault="00DE5312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E5312" w:rsidRPr="00A1446A" w:rsidRDefault="00DE53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05052</w:t>
            </w:r>
            <w:r w:rsidR="00B40905">
              <w:rPr>
                <w:rFonts w:asciiTheme="minorHAnsi" w:hAnsiTheme="minorHAnsi" w:cstheme="minorHAnsi"/>
                <w:sz w:val="22"/>
                <w:szCs w:val="22"/>
              </w:rPr>
              <w:t xml:space="preserve"> K</w:t>
            </w:r>
            <w:r w:rsidRPr="00A1446A">
              <w:rPr>
                <w:rFonts w:asciiTheme="minorHAnsi" w:hAnsiTheme="minorHAnsi" w:cstheme="minorHAnsi"/>
                <w:sz w:val="22"/>
                <w:szCs w:val="22"/>
              </w:rPr>
              <w:t>onzentrat</w:t>
            </w:r>
            <w:r w:rsidR="00B40905">
              <w:rPr>
                <w:rFonts w:asciiTheme="minorHAnsi" w:hAnsiTheme="minorHAnsi" w:cstheme="minorHAnsi"/>
                <w:sz w:val="22"/>
                <w:szCs w:val="22"/>
              </w:rPr>
              <w:t xml:space="preserve"> tenzida</w:t>
            </w:r>
            <w:r w:rsidRPr="00A1446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44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SLOTOCHROM FT 248</w:t>
            </w:r>
          </w:p>
        </w:tc>
        <w:tc>
          <w:tcPr>
            <w:tcW w:w="1307" w:type="dxa"/>
            <w:vAlign w:val="center"/>
            <w:hideMark/>
          </w:tcPr>
          <w:p w:rsidR="00DE5312" w:rsidRPr="00A1446A" w:rsidRDefault="00DE53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2" w:type="dxa"/>
            <w:vAlign w:val="center"/>
            <w:hideMark/>
          </w:tcPr>
          <w:p w:rsidR="00A1446A" w:rsidRDefault="00A144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5312" w:rsidRPr="00A1446A" w:rsidRDefault="00B40905" w:rsidP="00B409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Koncentrat tenzida SLOTOCHROM FT 248 je PFOS-trajni</w:t>
            </w:r>
            <w:r w:rsidR="00DE5312" w:rsidRPr="00A1446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PFT), krom(VI)- postojani, na površini djelotvorni koncentrat, koji se upotrebljava kao dodatak u čvrstim krom otopinama.</w:t>
            </w:r>
            <w:r w:rsidR="00DE5312" w:rsidRPr="00A14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DE5312" w:rsidRPr="00A1446A" w:rsidRDefault="00DE5312" w:rsidP="007E13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p w:rsidR="00DE5312" w:rsidRDefault="00DE5312" w:rsidP="007E13E9">
      <w:pPr>
        <w:spacing w:before="100" w:beforeAutospacing="1" w:after="100" w:afterAutospacing="1"/>
      </w:pPr>
    </w:p>
    <w:p w:rsidR="00DE5312" w:rsidRDefault="00DE5312" w:rsidP="007E13E9">
      <w:pPr>
        <w:spacing w:before="100" w:beforeAutospacing="1" w:after="100" w:afterAutospacing="1"/>
      </w:pPr>
    </w:p>
    <w:p w:rsidR="00C51AA8" w:rsidRDefault="00C51AA8" w:rsidP="007E13E9">
      <w:pPr>
        <w:spacing w:before="100" w:beforeAutospacing="1" w:after="100" w:afterAutospacing="1"/>
      </w:pPr>
    </w:p>
    <w:p w:rsidR="00C51AA8" w:rsidRDefault="00C51AA8" w:rsidP="007E13E9">
      <w:pPr>
        <w:spacing w:before="100" w:beforeAutospacing="1" w:after="100" w:afterAutospacing="1"/>
      </w:pPr>
    </w:p>
    <w:p w:rsidR="009F27DF" w:rsidRDefault="009F27DF" w:rsidP="007E13E9">
      <w:pPr>
        <w:spacing w:before="100" w:beforeAutospacing="1" w:after="100" w:afterAutospacing="1"/>
      </w:pPr>
    </w:p>
    <w:p w:rsidR="00C51AA8" w:rsidRDefault="00C51AA8" w:rsidP="007E13E9">
      <w:pPr>
        <w:spacing w:before="100" w:beforeAutospacing="1" w:after="100" w:afterAutospacing="1"/>
      </w:pPr>
    </w:p>
    <w:p w:rsidR="00C51AA8" w:rsidRPr="004D02FA" w:rsidRDefault="00431DCA" w:rsidP="007E13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06  Srebro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1453"/>
        <w:gridCol w:w="5668"/>
      </w:tblGrid>
      <w:tr w:rsidR="00C51AA8" w:rsidRPr="007E795F" w:rsidTr="00FD643D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5F" w:rsidRDefault="007E795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C51AA8" w:rsidRPr="007E795F" w:rsidRDefault="00C51AA8" w:rsidP="00717E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06004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E2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Ne gubi boju</w:t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ALS 10</w:t>
            </w:r>
          </w:p>
        </w:tc>
        <w:tc>
          <w:tcPr>
            <w:tcW w:w="1453" w:type="dxa"/>
            <w:vAlign w:val="center"/>
            <w:hideMark/>
          </w:tcPr>
          <w:p w:rsidR="00C51AA8" w:rsidRPr="007E795F" w:rsidRDefault="00C51AA8" w:rsidP="00C51A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C51AA8" w:rsidRPr="007E795F" w:rsidRDefault="00717E24" w:rsidP="00717E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 okoliš pogodna početna zaštita srebra. Postupak uranjanja.</w:t>
            </w:r>
          </w:p>
        </w:tc>
      </w:tr>
      <w:tr w:rsidR="00C51AA8" w:rsidRPr="007E795F" w:rsidTr="00FD64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51AA8" w:rsidRPr="007E795F" w:rsidRDefault="00C51AA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C51AA8" w:rsidRPr="007E795F" w:rsidRDefault="00C51A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06020</w:t>
            </w:r>
            <w:r w:rsidR="00431DCA">
              <w:rPr>
                <w:rFonts w:asciiTheme="minorHAnsi" w:hAnsiTheme="minorHAnsi" w:cstheme="minorHAnsi"/>
                <w:sz w:val="22"/>
                <w:szCs w:val="22"/>
              </w:rPr>
              <w:t xml:space="preserve"> Sjajna srebrena otopina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ALTIX</w:t>
            </w:r>
          </w:p>
        </w:tc>
        <w:tc>
          <w:tcPr>
            <w:tcW w:w="1453" w:type="dxa"/>
            <w:vAlign w:val="center"/>
            <w:hideMark/>
          </w:tcPr>
          <w:p w:rsidR="00C51AA8" w:rsidRPr="007E795F" w:rsidRDefault="00C51A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7E795F" w:rsidRDefault="007E79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1AA8" w:rsidRPr="007E795F" w:rsidRDefault="00FD643D" w:rsidP="00FD6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r w:rsidR="00465BC4">
              <w:rPr>
                <w:rFonts w:asciiTheme="minorHAnsi" w:hAnsiTheme="minorHAnsi" w:cstheme="minorHAnsi"/>
                <w:sz w:val="22"/>
                <w:szCs w:val="22"/>
              </w:rPr>
              <w:t>hnička i dekorativna primjena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koji daje svijetle, sjajne srebrene slojeve velike čvrstoće.</w:t>
            </w:r>
          </w:p>
        </w:tc>
      </w:tr>
      <w:tr w:rsidR="00C51AA8" w:rsidRPr="007E795F" w:rsidTr="00FD64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51AA8" w:rsidRPr="007E795F" w:rsidRDefault="00C51AA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C51AA8" w:rsidRPr="007E795F" w:rsidRDefault="00C51AA8" w:rsidP="007564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06021</w:t>
            </w:r>
            <w:r w:rsidR="00431DCA">
              <w:rPr>
                <w:rFonts w:asciiTheme="minorHAnsi" w:hAnsiTheme="minorHAnsi" w:cstheme="minorHAnsi"/>
                <w:sz w:val="22"/>
                <w:szCs w:val="22"/>
              </w:rPr>
              <w:t xml:space="preserve"> Dodatak</w:t>
            </w:r>
            <w:r w:rsidR="00DD0877">
              <w:rPr>
                <w:rFonts w:asciiTheme="minorHAnsi" w:hAnsiTheme="minorHAnsi" w:cstheme="minorHAnsi"/>
                <w:sz w:val="22"/>
                <w:szCs w:val="22"/>
              </w:rPr>
              <w:t xml:space="preserve"> v. 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6465">
              <w:rPr>
                <w:rFonts w:asciiTheme="minorHAnsi" w:hAnsiTheme="minorHAnsi" w:cstheme="minorHAnsi"/>
                <w:sz w:val="22"/>
                <w:szCs w:val="22"/>
              </w:rPr>
              <w:t>Primjena kod ispravke</w:t>
            </w:r>
            <w:r w:rsidR="00DD08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SOB</w:t>
            </w:r>
          </w:p>
        </w:tc>
        <w:tc>
          <w:tcPr>
            <w:tcW w:w="1453" w:type="dxa"/>
            <w:vAlign w:val="center"/>
            <w:hideMark/>
          </w:tcPr>
          <w:p w:rsidR="00C51AA8" w:rsidRPr="007E795F" w:rsidRDefault="00C51A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C51AA8" w:rsidRPr="007E795F" w:rsidRDefault="00DD0877" w:rsidP="00DD08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Dodatak ispravci </w:t>
            </w:r>
            <w:r w:rsidR="00717E2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717E24">
              <w:rPr>
                <w:rFonts w:asciiTheme="minorHAnsi" w:hAnsiTheme="minorHAnsi" w:cstheme="minorHAnsi"/>
                <w:sz w:val="22"/>
                <w:szCs w:val="22"/>
              </w:rPr>
              <w:t>isp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iranja kako bi se izbjegla prefarbavanja. </w:t>
            </w:r>
          </w:p>
        </w:tc>
      </w:tr>
      <w:tr w:rsidR="00C51AA8" w:rsidRPr="007E795F" w:rsidTr="00FD64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51AA8" w:rsidRPr="007E795F" w:rsidRDefault="00C51AA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C51AA8" w:rsidRPr="007E795F" w:rsidRDefault="00C51A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06030</w:t>
            </w:r>
            <w:r w:rsidR="00431DCA">
              <w:rPr>
                <w:rFonts w:asciiTheme="minorHAnsi" w:hAnsiTheme="minorHAnsi" w:cstheme="minorHAnsi"/>
                <w:sz w:val="22"/>
                <w:szCs w:val="22"/>
              </w:rPr>
              <w:t xml:space="preserve"> Sjajna srebrena otopina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ELFIT 73</w:t>
            </w:r>
          </w:p>
        </w:tc>
        <w:tc>
          <w:tcPr>
            <w:tcW w:w="1453" w:type="dxa"/>
            <w:vAlign w:val="center"/>
            <w:hideMark/>
          </w:tcPr>
          <w:p w:rsidR="00C51AA8" w:rsidRPr="007E795F" w:rsidRDefault="00C51A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7E795F" w:rsidRDefault="007E79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1AA8" w:rsidRPr="007E795F" w:rsidRDefault="00361CCE" w:rsidP="00DD08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Tehnička i dekorativna primjena </w:t>
            </w:r>
            <w:r w:rsidR="00DD0877">
              <w:rPr>
                <w:rFonts w:asciiTheme="minorHAnsi" w:hAnsiTheme="minorHAnsi" w:cstheme="minorHAnsi"/>
                <w:sz w:val="22"/>
                <w:szCs w:val="22"/>
              </w:rPr>
              <w:t>daje svijetle, s dugotrajnim sjajem srebrene slojeve s neznatnim specifičnim otporom.</w:t>
            </w:r>
          </w:p>
        </w:tc>
      </w:tr>
      <w:tr w:rsidR="00C51AA8" w:rsidRPr="007E795F" w:rsidTr="00FD64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51AA8" w:rsidRPr="007E795F" w:rsidRDefault="00C51AA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C51AA8" w:rsidRPr="007E795F" w:rsidRDefault="00C51A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06041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087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Početna zaštita</w:t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AG 110</w:t>
            </w:r>
          </w:p>
        </w:tc>
        <w:tc>
          <w:tcPr>
            <w:tcW w:w="1453" w:type="dxa"/>
            <w:vAlign w:val="center"/>
            <w:hideMark/>
          </w:tcPr>
          <w:p w:rsidR="00C51AA8" w:rsidRPr="007E795F" w:rsidRDefault="00C51A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7E795F" w:rsidRDefault="007E79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1AA8" w:rsidRPr="007E795F" w:rsidRDefault="00DD0877" w:rsidP="00FD6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Krom(VI)-slobodna početna zaštita za galvanski odvojene srebrene slojeve</w:t>
            </w:r>
            <w:r w:rsidR="00C51AA8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nema negativan utjecaj </w:t>
            </w:r>
            <w:r w:rsidR="00FD643D">
              <w:rPr>
                <w:rFonts w:asciiTheme="minorHAnsi" w:hAnsiTheme="minorHAnsi" w:cstheme="minorHAnsi"/>
                <w:sz w:val="22"/>
                <w:szCs w:val="22"/>
              </w:rPr>
              <w:t>na sposobnost lemljenja.</w:t>
            </w:r>
          </w:p>
        </w:tc>
      </w:tr>
      <w:tr w:rsidR="00C51AA8" w:rsidRPr="007E795F" w:rsidTr="00FD64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51AA8" w:rsidRPr="007E795F" w:rsidRDefault="00C51AA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C51AA8" w:rsidRPr="007E795F" w:rsidRDefault="00C51A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06042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087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Početna zaštita</w:t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AG 110 S</w:t>
            </w:r>
          </w:p>
        </w:tc>
        <w:tc>
          <w:tcPr>
            <w:tcW w:w="1453" w:type="dxa"/>
            <w:vAlign w:val="center"/>
            <w:hideMark/>
          </w:tcPr>
          <w:p w:rsidR="00C51AA8" w:rsidRPr="007E795F" w:rsidRDefault="00C51A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7E795F" w:rsidRDefault="007E79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795F" w:rsidRDefault="007E79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1AA8" w:rsidRPr="007E795F" w:rsidRDefault="00717E24" w:rsidP="00B348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Početna zaštita</w:t>
            </w:r>
            <w:r w:rsidR="00C51AA8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AG 110 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 kiseli</w:t>
            </w:r>
            <w:r w:rsidR="00B348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poslije tretiranja</w:t>
            </w:r>
            <w:r w:rsidR="00B34898">
              <w:rPr>
                <w:rFonts w:asciiTheme="minorHAnsi" w:hAnsiTheme="minorHAnsi" w:cstheme="minorHAnsi"/>
                <w:sz w:val="22"/>
                <w:szCs w:val="22"/>
              </w:rPr>
              <w:t>, postupak za elektrolitički 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B3489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jene srebrene slojeve.</w:t>
            </w:r>
            <w:r w:rsidR="00B34898">
              <w:rPr>
                <w:rFonts w:asciiTheme="minorHAnsi" w:hAnsiTheme="minorHAnsi" w:cstheme="minorHAnsi"/>
                <w:sz w:val="22"/>
                <w:szCs w:val="22"/>
              </w:rPr>
              <w:t xml:space="preserve"> Gubljenje boje srebrenih slojeva putem tretiranja sulfidijskih slojeva se izbjegava.</w:t>
            </w:r>
          </w:p>
        </w:tc>
      </w:tr>
    </w:tbl>
    <w:p w:rsidR="00C51AA8" w:rsidRDefault="00C51AA8" w:rsidP="007E13E9">
      <w:pPr>
        <w:spacing w:before="100" w:beforeAutospacing="1" w:after="100" w:afterAutospacing="1"/>
      </w:pPr>
    </w:p>
    <w:p w:rsidR="0079783D" w:rsidRPr="007E795F" w:rsidRDefault="00431DCA" w:rsidP="007E13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07  Zlato</w:t>
      </w:r>
    </w:p>
    <w:tbl>
      <w:tblPr>
        <w:tblW w:w="910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20"/>
        <w:gridCol w:w="6939"/>
      </w:tblGrid>
      <w:tr w:rsidR="00431DCA" w:rsidRPr="007E795F" w:rsidTr="00443A83">
        <w:trPr>
          <w:tblCellSpacing w:w="0" w:type="dxa"/>
        </w:trPr>
        <w:tc>
          <w:tcPr>
            <w:tcW w:w="2145" w:type="dxa"/>
            <w:vAlign w:val="center"/>
            <w:hideMark/>
          </w:tcPr>
          <w:p w:rsidR="0079783D" w:rsidRPr="007E795F" w:rsidRDefault="00797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07002</w:t>
            </w:r>
            <w:r w:rsidR="00431DCA">
              <w:rPr>
                <w:rFonts w:asciiTheme="minorHAnsi" w:hAnsiTheme="minorHAnsi" w:cstheme="minorHAnsi"/>
                <w:sz w:val="22"/>
                <w:szCs w:val="22"/>
              </w:rPr>
              <w:t xml:space="preserve"> Uronjena zlatna otopina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SLOTOGOLD 10</w:t>
            </w:r>
          </w:p>
        </w:tc>
        <w:tc>
          <w:tcPr>
            <w:tcW w:w="20" w:type="dxa"/>
            <w:vAlign w:val="center"/>
            <w:hideMark/>
          </w:tcPr>
          <w:p w:rsidR="0079783D" w:rsidRPr="007E795F" w:rsidRDefault="007978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9783D" w:rsidRPr="007E795F" w:rsidRDefault="00431DCA" w:rsidP="00431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Bez električne podjele 24-karatnih zlatnih slojeva</w:t>
            </w:r>
            <w:r w:rsidR="0079783D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ravnomjerni slojevi do</w:t>
            </w:r>
            <w:r w:rsidR="0079783D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02 µm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31DCA" w:rsidRPr="007E795F" w:rsidTr="00443A83">
        <w:trPr>
          <w:tblCellSpacing w:w="0" w:type="dxa"/>
        </w:trPr>
        <w:tc>
          <w:tcPr>
            <w:tcW w:w="2145" w:type="dxa"/>
            <w:vAlign w:val="center"/>
            <w:hideMark/>
          </w:tcPr>
          <w:p w:rsidR="0079783D" w:rsidRPr="007E795F" w:rsidRDefault="0079783D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9783D" w:rsidRPr="007E795F" w:rsidRDefault="0079783D" w:rsidP="00431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07020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1DCA">
              <w:rPr>
                <w:rFonts w:asciiTheme="minorHAnsi" w:hAnsiTheme="minorHAnsi" w:cstheme="minorHAnsi"/>
                <w:sz w:val="22"/>
                <w:szCs w:val="22"/>
              </w:rPr>
              <w:t>Čvrsta sjajna zlatna otopina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ORIMA B</w:t>
            </w:r>
          </w:p>
        </w:tc>
        <w:tc>
          <w:tcPr>
            <w:tcW w:w="20" w:type="dxa"/>
            <w:vAlign w:val="center"/>
            <w:hideMark/>
          </w:tcPr>
          <w:p w:rsidR="0079783D" w:rsidRPr="00443A83" w:rsidRDefault="007978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9783D" w:rsidRPr="00443A83" w:rsidRDefault="00431DCA" w:rsidP="00431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3A83">
              <w:rPr>
                <w:rFonts w:asciiTheme="minorHAnsi" w:hAnsiTheme="minorHAnsi" w:cstheme="minorHAnsi"/>
                <w:sz w:val="22"/>
                <w:szCs w:val="22"/>
              </w:rPr>
              <w:t>Slabo kiseo elektrolit s jednostavno</w:t>
            </w:r>
            <w:r w:rsidR="00756465" w:rsidRPr="00443A83">
              <w:rPr>
                <w:rFonts w:asciiTheme="minorHAnsi" w:hAnsiTheme="minorHAnsi" w:cstheme="minorHAnsi"/>
                <w:sz w:val="22"/>
                <w:szCs w:val="22"/>
              </w:rPr>
              <w:t>m otopinom za rukovanje. Primjena</w:t>
            </w:r>
            <w:r w:rsidRPr="00443A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3A83" w:rsidRPr="00443A83">
              <w:rPr>
                <w:rFonts w:asciiTheme="minorHAnsi" w:hAnsiTheme="minorHAnsi" w:cstheme="minorHAnsi"/>
                <w:sz w:val="22"/>
                <w:szCs w:val="22"/>
              </w:rPr>
              <w:t>bubnja</w:t>
            </w:r>
            <w:r w:rsidRPr="00443A83">
              <w:rPr>
                <w:rFonts w:asciiTheme="minorHAnsi" w:hAnsiTheme="minorHAnsi" w:cstheme="minorHAnsi"/>
                <w:sz w:val="22"/>
                <w:szCs w:val="22"/>
              </w:rPr>
              <w:t xml:space="preserve"> je moguć</w:t>
            </w:r>
            <w:r w:rsidR="00443A8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43A83">
              <w:rPr>
                <w:rFonts w:asciiTheme="minorHAnsi" w:hAnsiTheme="minorHAnsi" w:cstheme="minorHAnsi"/>
                <w:sz w:val="22"/>
                <w:szCs w:val="22"/>
              </w:rPr>
              <w:t xml:space="preserve"> kod 24-karatnih slojeva do 4µm i</w:t>
            </w:r>
            <w:r w:rsidR="0079783D" w:rsidRPr="00443A83">
              <w:rPr>
                <w:rFonts w:asciiTheme="minorHAnsi" w:hAnsiTheme="minorHAnsi" w:cstheme="minorHAnsi"/>
                <w:sz w:val="22"/>
                <w:szCs w:val="22"/>
              </w:rPr>
              <w:t xml:space="preserve"> 120 - 180 HV</w:t>
            </w:r>
            <w:r w:rsidRPr="00443A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79783D" w:rsidRDefault="0079783D" w:rsidP="007E13E9">
      <w:pPr>
        <w:spacing w:before="100" w:beforeAutospacing="1" w:after="100" w:afterAutospacing="1"/>
      </w:pPr>
    </w:p>
    <w:p w:rsidR="00235DE0" w:rsidRDefault="00235DE0" w:rsidP="007E13E9">
      <w:pPr>
        <w:spacing w:before="100" w:beforeAutospacing="1" w:after="100" w:afterAutospacing="1"/>
      </w:pPr>
    </w:p>
    <w:p w:rsidR="00235DE0" w:rsidRDefault="00235DE0" w:rsidP="007E13E9">
      <w:pPr>
        <w:spacing w:before="100" w:beforeAutospacing="1" w:after="100" w:afterAutospacing="1"/>
      </w:pPr>
    </w:p>
    <w:p w:rsidR="00235DE0" w:rsidRDefault="00235DE0" w:rsidP="007E13E9">
      <w:pPr>
        <w:spacing w:before="100" w:beforeAutospacing="1" w:after="100" w:afterAutospacing="1"/>
      </w:pPr>
    </w:p>
    <w:p w:rsidR="00235DE0" w:rsidRDefault="00235DE0" w:rsidP="007E13E9">
      <w:pPr>
        <w:spacing w:before="100" w:beforeAutospacing="1" w:after="100" w:afterAutospacing="1"/>
      </w:pPr>
    </w:p>
    <w:p w:rsidR="009F27DF" w:rsidRDefault="009F27DF" w:rsidP="007E13E9">
      <w:pPr>
        <w:spacing w:before="100" w:beforeAutospacing="1" w:after="100" w:afterAutospacing="1"/>
      </w:pPr>
    </w:p>
    <w:p w:rsidR="000D7D8A" w:rsidRDefault="000D7D8A" w:rsidP="007E13E9">
      <w:pPr>
        <w:spacing w:before="100" w:beforeAutospacing="1" w:after="100" w:afterAutospacing="1"/>
      </w:pPr>
    </w:p>
    <w:p w:rsidR="00C51AA8" w:rsidRPr="007E795F" w:rsidRDefault="002C28B6" w:rsidP="007E13E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08  Cink i cinkove legure</w:t>
      </w:r>
      <w:r w:rsidR="00235DE0" w:rsidRPr="007E795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tbl>
      <w:tblPr>
        <w:tblW w:w="908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1538"/>
        <w:gridCol w:w="5823"/>
      </w:tblGrid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235DE0" w:rsidRPr="007E795F" w:rsidRDefault="00235DE0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SLOTOLOY ZSN 20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262EA" w:rsidRPr="007E795F" w:rsidRDefault="003262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795F" w:rsidRDefault="007E79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F63D7F" w:rsidP="00F63D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Slabo kiseli, fluor slobodni elektrolit daje premaze/presvlake od mat pa do polusjajne, izvanredne zaštite protiv crvene hrđe. 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235DE0" w:rsidRPr="007E795F" w:rsidRDefault="00235DE0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08007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277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Tenzid</w:t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AZN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F63D7F" w:rsidRDefault="00F63D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F63D7F" w:rsidP="00F63D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Zabranjeno ispiranje u elektrolitičkim odmašćivačima i alkalnim cink otopinama.</w:t>
            </w:r>
            <w:r w:rsidR="00235DE0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3262EA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08012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E795F" w:rsidRDefault="007E79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A227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Sjajna cinkova otopina</w:t>
            </w:r>
            <w:r w:rsidR="00235DE0"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35DE0"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SLOTOCYN 10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7E795F" w:rsidRDefault="007E79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F63D7F" w:rsidP="00F63D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Cijanidski elektrolit s jednostavnom otopinom za rukovanje sa visokom stabilnošću.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3262EA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08013</w:t>
            </w:r>
            <w:r w:rsidR="00A22778">
              <w:rPr>
                <w:rFonts w:asciiTheme="minorHAnsi" w:hAnsiTheme="minorHAnsi" w:cstheme="minorHAnsi"/>
                <w:sz w:val="22"/>
                <w:szCs w:val="22"/>
              </w:rPr>
              <w:t xml:space="preserve"> Cink-nikal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262EA" w:rsidRPr="007E795F" w:rsidRDefault="003262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A227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Otopina legure</w:t>
            </w:r>
            <w:r w:rsidR="00235DE0"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35DE0"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SLOTOLOY ZN 60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7E795F" w:rsidRDefault="007E79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974999" w:rsidP="009749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Alkalni</w:t>
            </w:r>
            <w:r w:rsidR="000E2D3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D0865">
              <w:rPr>
                <w:rFonts w:asciiTheme="minorHAnsi" w:hAnsiTheme="minorHAnsi" w:cstheme="minorHAnsi"/>
                <w:sz w:val="22"/>
                <w:szCs w:val="22"/>
              </w:rPr>
              <w:t xml:space="preserve"> oslobođen od cijanida </w:t>
            </w:r>
            <w:r w:rsidR="005D0865" w:rsidRPr="000E2D32">
              <w:rPr>
                <w:rFonts w:asciiTheme="minorHAnsi" w:hAnsiTheme="minorHAnsi" w:cstheme="minorHAnsi"/>
                <w:sz w:val="22"/>
                <w:szCs w:val="22"/>
              </w:rPr>
              <w:t xml:space="preserve">elektrolit </w:t>
            </w:r>
            <w:r w:rsidR="000E2D32" w:rsidRPr="000E2D32">
              <w:rPr>
                <w:rFonts w:asciiTheme="minorHAnsi" w:hAnsiTheme="minorHAnsi" w:cstheme="minorHAnsi"/>
                <w:sz w:val="22"/>
                <w:szCs w:val="22"/>
              </w:rPr>
              <w:t>za bubanj proizvode</w:t>
            </w:r>
            <w:r w:rsidR="005D0865" w:rsidRPr="000E2D3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35DE0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0865">
              <w:rPr>
                <w:rFonts w:asciiTheme="minorHAnsi" w:hAnsiTheme="minorHAnsi" w:cstheme="minorHAnsi"/>
                <w:sz w:val="22"/>
                <w:szCs w:val="22"/>
              </w:rPr>
              <w:t>pouzda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obrada vrsta čelika s lošim </w:t>
            </w:r>
            <w:r w:rsidR="005D0865">
              <w:rPr>
                <w:rFonts w:asciiTheme="minorHAnsi" w:hAnsiTheme="minorHAnsi" w:cstheme="minorHAnsi"/>
                <w:sz w:val="22"/>
                <w:szCs w:val="22"/>
              </w:rPr>
              <w:t xml:space="preserve">postupkom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dvoslojnog premazivanja.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3262EA" w:rsidRPr="007E795F" w:rsidRDefault="003262EA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08016</w:t>
            </w:r>
            <w:r w:rsidR="00A22778">
              <w:rPr>
                <w:rFonts w:asciiTheme="minorHAnsi" w:hAnsiTheme="minorHAnsi" w:cstheme="minorHAnsi"/>
                <w:sz w:val="22"/>
                <w:szCs w:val="22"/>
              </w:rPr>
              <w:t xml:space="preserve"> Sjajna cinkova otopina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ZINCASLOT 50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235DE0" w:rsidRPr="007E795F" w:rsidRDefault="000D4D9B" w:rsidP="000E2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Alkalni/ oslobođen od cijanida elektrolit jako dobre metalne podjele i a</w:t>
            </w:r>
            <w:r w:rsidR="00756465">
              <w:rPr>
                <w:rFonts w:asciiTheme="minorHAnsi" w:hAnsiTheme="minorHAnsi" w:cstheme="minorHAnsi"/>
                <w:sz w:val="22"/>
                <w:szCs w:val="22"/>
              </w:rPr>
              <w:t>dhezije. Primjena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2D32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235DE0" w:rsidRPr="000E2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2D32" w:rsidRPr="000E2D32">
              <w:rPr>
                <w:rFonts w:asciiTheme="minorHAnsi" w:hAnsiTheme="minorHAnsi" w:cstheme="minorHAnsi"/>
                <w:sz w:val="22"/>
                <w:szCs w:val="22"/>
              </w:rPr>
              <w:t>ram i bubanj proizvode.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3262EA" w:rsidRPr="007E795F" w:rsidRDefault="003262EA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08018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277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Tenzid</w:t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AZN 20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235DE0" w:rsidRPr="007E795F" w:rsidRDefault="006560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Zabranjeno ispiranje u elektrolitičkim odmašćivačima i alkalnim cink otopinama.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A5115E" w:rsidRPr="007E795F" w:rsidRDefault="00A5115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A5115E" w:rsidRPr="007E795F" w:rsidRDefault="00A5115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A5115E" w:rsidRPr="00A22778" w:rsidRDefault="00235DE0" w:rsidP="00A5115E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08081</w:t>
            </w:r>
            <w:r w:rsidR="00A22778">
              <w:rPr>
                <w:rFonts w:asciiTheme="minorHAnsi" w:hAnsiTheme="minorHAnsi" w:cstheme="minorHAnsi"/>
                <w:sz w:val="22"/>
                <w:szCs w:val="22"/>
              </w:rPr>
              <w:t xml:space="preserve"> Cink-željezo otopina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5115E"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SLOTLOY ZE 40</w:t>
            </w:r>
          </w:p>
          <w:p w:rsidR="00235DE0" w:rsidRPr="007E795F" w:rsidRDefault="00235DE0" w:rsidP="00A511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235DE0" w:rsidRPr="007E795F" w:rsidRDefault="000D4D9B" w:rsidP="000D4D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Alkalni/ oslobođen od cijanida na raspolaganju elektrolit </w:t>
            </w:r>
            <w:r w:rsidRPr="000E2D32">
              <w:rPr>
                <w:rFonts w:asciiTheme="minorHAnsi" w:hAnsiTheme="minorHAnsi" w:cstheme="minorHAnsi"/>
                <w:sz w:val="22"/>
                <w:szCs w:val="22"/>
              </w:rPr>
              <w:t xml:space="preserve">specijalne </w:t>
            </w:r>
            <w:r w:rsidR="000E2D32" w:rsidRPr="000E2D32">
              <w:rPr>
                <w:rFonts w:asciiTheme="minorHAnsi" w:hAnsiTheme="minorHAnsi" w:cstheme="minorHAnsi"/>
                <w:sz w:val="22"/>
                <w:szCs w:val="22"/>
              </w:rPr>
              <w:t>bubanj varijante</w:t>
            </w:r>
            <w:r w:rsidRPr="000E2D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35DE0" w:rsidRPr="000E2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2D32">
              <w:rPr>
                <w:rFonts w:asciiTheme="minorHAnsi" w:hAnsiTheme="minorHAnsi" w:cstheme="minorHAnsi"/>
                <w:sz w:val="22"/>
                <w:szCs w:val="22"/>
              </w:rPr>
              <w:t>Premazi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 mogu također crno pasivirati.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A5115E" w:rsidRPr="007E795F" w:rsidRDefault="00A5115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ZINCASLOT 80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A5115E" w:rsidRPr="007E795F" w:rsidRDefault="00A511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145078" w:rsidP="001A45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Alkaln</w:t>
            </w:r>
            <w:r w:rsidR="001A456B">
              <w:rPr>
                <w:rFonts w:asciiTheme="minorHAnsi" w:hAnsiTheme="minorHAnsi" w:cstheme="minorHAnsi"/>
                <w:sz w:val="22"/>
                <w:szCs w:val="22"/>
              </w:rPr>
              <w:t>i elekrolit</w:t>
            </w:r>
            <w:r w:rsidR="00235DE0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456B">
              <w:rPr>
                <w:rFonts w:asciiTheme="minorHAnsi" w:hAnsiTheme="minorHAnsi" w:cstheme="minorHAnsi"/>
                <w:sz w:val="22"/>
                <w:szCs w:val="22"/>
              </w:rPr>
              <w:t>sa pouzdanom adhezijom</w:t>
            </w:r>
            <w:r w:rsidR="00235DE0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456B">
              <w:rPr>
                <w:rFonts w:asciiTheme="minorHAnsi" w:hAnsiTheme="minorHAnsi" w:cstheme="minorHAnsi"/>
                <w:sz w:val="22"/>
                <w:szCs w:val="22"/>
              </w:rPr>
              <w:t xml:space="preserve">pri najvećim alkalnim sadržajima.  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A5115E" w:rsidRPr="007E795F" w:rsidRDefault="00A5115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235DE0" w:rsidP="006260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08100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603D">
              <w:rPr>
                <w:rFonts w:asciiTheme="minorHAnsi" w:hAnsiTheme="minorHAnsi" w:cstheme="minorHAnsi"/>
                <w:sz w:val="22"/>
                <w:szCs w:val="22"/>
              </w:rPr>
              <w:t>Cink-željezo otopina</w:t>
            </w:r>
            <w:r w:rsidR="0062603D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SLOTOLOY ZE 100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235DE0" w:rsidRPr="007E795F" w:rsidRDefault="00145078" w:rsidP="00145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Alkalni/ oslobođen od cijanida elektrolit jednostavnog rukovanja putem proširenog radnog područja.</w:t>
            </w:r>
            <w:r w:rsidR="00235DE0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A5115E" w:rsidRPr="007E795F" w:rsidRDefault="00A5115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235DE0" w:rsidP="006260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08101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603D">
              <w:rPr>
                <w:rFonts w:asciiTheme="minorHAnsi" w:hAnsiTheme="minorHAnsi" w:cstheme="minorHAnsi"/>
                <w:sz w:val="22"/>
                <w:szCs w:val="22"/>
              </w:rPr>
              <w:t>Cinkova otopina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ZINCASLOT ZA 1020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235DE0" w:rsidRPr="007E795F" w:rsidRDefault="00145078" w:rsidP="00145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Alkalni cink-elektrolit nove generacije za </w:t>
            </w:r>
            <w:r w:rsidR="000E2D32">
              <w:rPr>
                <w:rFonts w:asciiTheme="minorHAnsi" w:hAnsiTheme="minorHAnsi" w:cstheme="minorHAnsi"/>
                <w:sz w:val="22"/>
                <w:szCs w:val="22"/>
              </w:rPr>
              <w:t xml:space="preserve">ram i bubanj proizvod,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jako visok stupanj sjaja</w:t>
            </w:r>
            <w:r w:rsidR="00235DE0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široka</w:t>
            </w:r>
            <w:r w:rsidR="001C5A6F">
              <w:rPr>
                <w:rFonts w:asciiTheme="minorHAnsi" w:hAnsiTheme="minorHAnsi" w:cstheme="minorHAnsi"/>
                <w:sz w:val="22"/>
                <w:szCs w:val="22"/>
              </w:rPr>
              <w:t xml:space="preserve"> upotreba</w:t>
            </w:r>
            <w:r w:rsidR="00235DE0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jako dobra podjela metala i adhezija. 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235DE0" w:rsidRPr="007E795F" w:rsidRDefault="00235DE0" w:rsidP="006260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08221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603D">
              <w:rPr>
                <w:rFonts w:asciiTheme="minorHAnsi" w:hAnsiTheme="minorHAnsi" w:cstheme="minorHAnsi"/>
                <w:sz w:val="22"/>
                <w:szCs w:val="22"/>
              </w:rPr>
              <w:t xml:space="preserve">Cink-nikal otopina 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SLOTOLOY ZN 210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235DE0" w:rsidRPr="007E795F" w:rsidRDefault="00081C75" w:rsidP="00081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Cink-nikal otopina legure </w:t>
            </w:r>
            <w:r w:rsidR="00235DE0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SLOTOLOY ZN 210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 alkalni, jednostupni postupak za odvajanje cink-nikal premaza s nikal udjelom od 12 - 15 težine</w:t>
            </w:r>
            <w:r w:rsidR="00235DE0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%. </w:t>
            </w:r>
            <w:r w:rsidR="00756465">
              <w:rPr>
                <w:rFonts w:asciiTheme="minorHAnsi" w:hAnsiTheme="minorHAnsi" w:cstheme="minorHAnsi"/>
                <w:sz w:val="22"/>
                <w:szCs w:val="22"/>
              </w:rPr>
              <w:t>Primjena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isključivo za premazivanje.</w:t>
            </w:r>
            <w:r w:rsidR="00235DE0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7E795F" w:rsidRDefault="007E795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EF2C17" w:rsidRDefault="00EF2C17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08241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4802">
              <w:rPr>
                <w:rFonts w:asciiTheme="minorHAnsi" w:hAnsiTheme="minorHAnsi" w:cstheme="minorHAnsi"/>
                <w:sz w:val="22"/>
                <w:szCs w:val="22"/>
              </w:rPr>
              <w:t>Sjajna cink otopina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SLOTANIT OT 1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7E795F" w:rsidRDefault="007E79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795F" w:rsidRDefault="007E79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0722D6" w:rsidP="00A957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Slabo kiselkasti elektrolit za </w:t>
            </w:r>
            <w:r w:rsidR="00417AA0">
              <w:rPr>
                <w:rFonts w:asciiTheme="minorHAnsi" w:hAnsiTheme="minorHAnsi" w:cstheme="minorHAnsi"/>
                <w:sz w:val="22"/>
                <w:szCs w:val="22"/>
              </w:rPr>
              <w:t xml:space="preserve">ram i bubanj </w:t>
            </w:r>
            <w:r w:rsidR="00417AA0" w:rsidRPr="00417AA0">
              <w:rPr>
                <w:rFonts w:asciiTheme="minorHAnsi" w:hAnsiTheme="minorHAnsi" w:cstheme="minorHAnsi"/>
                <w:sz w:val="22"/>
                <w:szCs w:val="22"/>
              </w:rPr>
              <w:t>proizvode</w:t>
            </w:r>
            <w:r w:rsidRPr="00417AA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35DE0" w:rsidRPr="00417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7AA0">
              <w:rPr>
                <w:rFonts w:asciiTheme="minorHAnsi" w:hAnsiTheme="minorHAnsi" w:cstheme="minorHAnsi"/>
                <w:sz w:val="22"/>
                <w:szCs w:val="22"/>
              </w:rPr>
              <w:t>visoki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sjaj i izvanredna rastezljivost</w:t>
            </w:r>
            <w:r w:rsidR="00A9572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5724">
              <w:rPr>
                <w:rFonts w:asciiTheme="minorHAnsi" w:hAnsiTheme="minorHAnsi" w:cstheme="minorHAnsi"/>
                <w:sz w:val="22"/>
                <w:szCs w:val="22"/>
              </w:rPr>
              <w:t>kod visokog solnog opterećenja nema smetajuće tačke zamućivanja.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A5115E" w:rsidRPr="007E795F" w:rsidRDefault="00A5115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08246</w:t>
            </w:r>
            <w:r w:rsidR="00E84802">
              <w:rPr>
                <w:rFonts w:asciiTheme="minorHAnsi" w:hAnsiTheme="minorHAnsi" w:cstheme="minorHAnsi"/>
                <w:sz w:val="22"/>
                <w:szCs w:val="22"/>
              </w:rPr>
              <w:t xml:space="preserve"> Sjajna cink otopina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SLOTANIT OT 60 1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256874" w:rsidRDefault="002568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0722D6" w:rsidP="00A957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Slabo kiselkasti elektrolit s dobrim načinom rada</w:t>
            </w:r>
            <w:r w:rsidR="00A957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 60°C, zbog toga je također pogodan </w:t>
            </w:r>
            <w:r w:rsidR="00C73ED9" w:rsidRPr="00C73ED9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417AA0">
              <w:rPr>
                <w:rFonts w:asciiTheme="minorHAnsi" w:hAnsiTheme="minorHAnsi" w:cstheme="minorHAnsi"/>
                <w:sz w:val="22"/>
                <w:szCs w:val="22"/>
              </w:rPr>
              <w:t xml:space="preserve">a bubanj </w:t>
            </w:r>
            <w:r w:rsidR="00417AA0" w:rsidRPr="00417AA0">
              <w:rPr>
                <w:rFonts w:asciiTheme="minorHAnsi" w:hAnsiTheme="minorHAnsi" w:cstheme="minorHAnsi"/>
                <w:sz w:val="22"/>
                <w:szCs w:val="22"/>
              </w:rPr>
              <w:t>proizvode</w:t>
            </w:r>
            <w:r w:rsidR="00A95724" w:rsidRPr="00417AA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35DE0" w:rsidRPr="00417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5724" w:rsidRPr="00417AA0">
              <w:rPr>
                <w:rFonts w:asciiTheme="minorHAnsi" w:hAnsiTheme="minorHAnsi" w:cstheme="minorHAnsi"/>
                <w:sz w:val="22"/>
                <w:szCs w:val="22"/>
              </w:rPr>
              <w:t>kod</w:t>
            </w:r>
            <w:r w:rsidR="00A95724">
              <w:rPr>
                <w:rFonts w:asciiTheme="minorHAnsi" w:hAnsiTheme="minorHAnsi" w:cstheme="minorHAnsi"/>
                <w:sz w:val="22"/>
                <w:szCs w:val="22"/>
              </w:rPr>
              <w:t xml:space="preserve"> visokog solnog opterećenja nema smetajuće tačke zamućivanja.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A5115E" w:rsidRPr="007E795F" w:rsidRDefault="00A5115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A5115E" w:rsidRPr="007E795F" w:rsidRDefault="00A5115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235DE0" w:rsidP="00E848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08251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4802">
              <w:rPr>
                <w:rFonts w:asciiTheme="minorHAnsi" w:hAnsiTheme="minorHAnsi" w:cstheme="minorHAnsi"/>
                <w:sz w:val="22"/>
                <w:szCs w:val="22"/>
              </w:rPr>
              <w:t>Sjajna cink otopina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SLOTANIT OT 110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A5115E" w:rsidRPr="007E795F" w:rsidRDefault="00A511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D00A70" w:rsidP="00D00A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Visoko sjajni slabo kiselkasti cink-elektrolit s posebno dobrim postupkom premazivanje lijevka.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A5115E" w:rsidRPr="007E795F" w:rsidRDefault="00A5115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235DE0" w:rsidP="00E848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08253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4802">
              <w:rPr>
                <w:rFonts w:asciiTheme="minorHAnsi" w:hAnsiTheme="minorHAnsi" w:cstheme="minorHAnsi"/>
                <w:sz w:val="22"/>
                <w:szCs w:val="22"/>
              </w:rPr>
              <w:t>Otopina cinka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SLOTANIT OT 1010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235DE0" w:rsidRPr="007E795F" w:rsidRDefault="00744867" w:rsidP="001A66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Visoko sjajni slabo kiselkasti elektrolit s visokim sjajem i izvanrednim </w:t>
            </w:r>
            <w:r w:rsidR="001A6679">
              <w:rPr>
                <w:rFonts w:asciiTheme="minorHAnsi" w:hAnsiTheme="minorHAnsi" w:cstheme="minorHAnsi"/>
                <w:sz w:val="22"/>
                <w:szCs w:val="22"/>
              </w:rPr>
              <w:t>prodiranjem dubinskog sjaja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razdvojenih prevlaka. 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A5115E" w:rsidRPr="007E795F" w:rsidRDefault="00A5115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235DE0" w:rsidP="00E848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08311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7E6E">
              <w:rPr>
                <w:rFonts w:asciiTheme="minorHAnsi" w:hAnsiTheme="minorHAnsi" w:cstheme="minorHAnsi"/>
                <w:sz w:val="22"/>
                <w:szCs w:val="22"/>
              </w:rPr>
              <w:t>Cink-nikal otopinska</w:t>
            </w:r>
            <w:r w:rsidR="00E84802">
              <w:rPr>
                <w:rFonts w:asciiTheme="minorHAnsi" w:hAnsiTheme="minorHAnsi" w:cstheme="minorHAnsi"/>
                <w:sz w:val="22"/>
                <w:szCs w:val="22"/>
              </w:rPr>
              <w:t xml:space="preserve"> legura</w:t>
            </w:r>
            <w:r w:rsidR="00E84802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SLOTOLOY ZN 310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235DE0" w:rsidRPr="007E795F" w:rsidRDefault="00AC46E5" w:rsidP="00AC46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Slabo kiselkasti, bez amonijuma elektrolit za odvajanje svilenkasto matiranih do sjajnih cink-nikal legura premaze</w:t>
            </w:r>
            <w:r w:rsidR="00744867">
              <w:rPr>
                <w:rFonts w:asciiTheme="minorHAnsi" w:hAnsiTheme="minorHAnsi" w:cstheme="minorHAnsi"/>
                <w:sz w:val="22"/>
                <w:szCs w:val="22"/>
              </w:rPr>
              <w:t>/prevlake.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A5115E" w:rsidRPr="007E795F" w:rsidRDefault="00A5115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235DE0" w:rsidP="00A47E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08312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7E6E">
              <w:rPr>
                <w:rFonts w:asciiTheme="minorHAnsi" w:hAnsiTheme="minorHAnsi" w:cstheme="minorHAnsi"/>
                <w:sz w:val="22"/>
                <w:szCs w:val="22"/>
              </w:rPr>
              <w:t>Cink-nikal otopinska legura</w:t>
            </w:r>
            <w:r w:rsidR="00A47E6E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SLOTOLOY ZN 320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847B06" w:rsidRDefault="00847B06" w:rsidP="00F923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F9234F" w:rsidP="00847B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Slabo kiselkasti</w:t>
            </w:r>
            <w:r w:rsidR="00235DE0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borne kiseline elektrolit za odvajanje svilenkasto matiranih do sj</w:t>
            </w:r>
            <w:r w:rsidR="00847B06">
              <w:rPr>
                <w:rFonts w:asciiTheme="minorHAnsi" w:hAnsiTheme="minorHAnsi" w:cstheme="minorHAnsi"/>
                <w:sz w:val="22"/>
                <w:szCs w:val="22"/>
              </w:rPr>
              <w:t>ajnih cink-nikal premaza/prevlaka legure.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35DE0" w:rsidRPr="007E795F" w:rsidTr="00862B23">
        <w:trPr>
          <w:tblCellSpacing w:w="0" w:type="dxa"/>
        </w:trPr>
        <w:tc>
          <w:tcPr>
            <w:tcW w:w="1723" w:type="dxa"/>
            <w:vAlign w:val="center"/>
            <w:hideMark/>
          </w:tcPr>
          <w:p w:rsidR="00A5115E" w:rsidRPr="007E795F" w:rsidRDefault="00A5115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235DE0" w:rsidRPr="007E795F" w:rsidRDefault="00235DE0" w:rsidP="00A47E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08508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7E6E">
              <w:rPr>
                <w:rFonts w:asciiTheme="minorHAnsi" w:hAnsiTheme="minorHAnsi" w:cstheme="minorHAnsi"/>
                <w:sz w:val="22"/>
                <w:szCs w:val="22"/>
              </w:rPr>
              <w:t>Cink-nikal otopinska legura</w:t>
            </w:r>
            <w:r w:rsidRPr="007E79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E795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SLOTOLOY ZN 80</w:t>
            </w:r>
          </w:p>
        </w:tc>
        <w:tc>
          <w:tcPr>
            <w:tcW w:w="1538" w:type="dxa"/>
            <w:vAlign w:val="center"/>
            <w:hideMark/>
          </w:tcPr>
          <w:p w:rsidR="00235DE0" w:rsidRPr="007E795F" w:rsidRDefault="00235D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  <w:hideMark/>
          </w:tcPr>
          <w:p w:rsidR="00235DE0" w:rsidRPr="007E795F" w:rsidRDefault="00F9234F" w:rsidP="005C3C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Alkalni elektrolit s podjednakom podjelom legura i povišen</w:t>
            </w:r>
            <w:r w:rsidR="005C3C08">
              <w:rPr>
                <w:rFonts w:asciiTheme="minorHAnsi" w:hAnsiTheme="minorHAnsi" w:cstheme="minorHAnsi"/>
                <w:sz w:val="22"/>
                <w:szCs w:val="22"/>
              </w:rPr>
              <w:t xml:space="preserve">im energetskim prinosom </w:t>
            </w:r>
            <w:r w:rsidRPr="00F9234F">
              <w:rPr>
                <w:rFonts w:asciiTheme="minorHAnsi" w:hAnsiTheme="minorHAnsi" w:cstheme="minorHAnsi"/>
                <w:sz w:val="22"/>
                <w:szCs w:val="22"/>
              </w:rPr>
              <w:t>izvrsne zaštite od korozije.</w:t>
            </w:r>
            <w:r w:rsidR="00235DE0" w:rsidRPr="007E7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235DE0" w:rsidRDefault="00235DE0" w:rsidP="007E13E9">
      <w:pPr>
        <w:spacing w:before="100" w:beforeAutospacing="1" w:after="100" w:afterAutospacing="1"/>
      </w:pPr>
    </w:p>
    <w:p w:rsidR="00235DE0" w:rsidRDefault="00235DE0" w:rsidP="007E13E9">
      <w:pPr>
        <w:spacing w:before="100" w:beforeAutospacing="1" w:after="100" w:afterAutospacing="1"/>
      </w:pPr>
    </w:p>
    <w:p w:rsidR="00235DE0" w:rsidRDefault="00235DE0" w:rsidP="007E13E9">
      <w:pPr>
        <w:spacing w:before="100" w:beforeAutospacing="1" w:after="100" w:afterAutospacing="1"/>
      </w:pPr>
    </w:p>
    <w:p w:rsidR="00705697" w:rsidRDefault="00705697" w:rsidP="007E13E9">
      <w:pPr>
        <w:spacing w:before="100" w:beforeAutospacing="1" w:after="100" w:afterAutospacing="1"/>
      </w:pPr>
    </w:p>
    <w:p w:rsidR="00705697" w:rsidRDefault="00705697" w:rsidP="007E13E9">
      <w:pPr>
        <w:spacing w:before="100" w:beforeAutospacing="1" w:after="100" w:afterAutospacing="1"/>
      </w:pPr>
    </w:p>
    <w:p w:rsidR="00705697" w:rsidRDefault="00705697" w:rsidP="007E13E9">
      <w:pPr>
        <w:spacing w:before="100" w:beforeAutospacing="1" w:after="100" w:afterAutospacing="1"/>
      </w:pPr>
    </w:p>
    <w:p w:rsidR="00705697" w:rsidRDefault="00705697" w:rsidP="007E13E9">
      <w:pPr>
        <w:spacing w:before="100" w:beforeAutospacing="1" w:after="100" w:afterAutospacing="1"/>
      </w:pPr>
    </w:p>
    <w:p w:rsidR="00C51AA8" w:rsidRDefault="00C51AA8" w:rsidP="007E13E9">
      <w:pPr>
        <w:spacing w:before="100" w:beforeAutospacing="1" w:after="100" w:afterAutospacing="1"/>
      </w:pPr>
    </w:p>
    <w:p w:rsidR="00C51AA8" w:rsidRDefault="00C51AA8" w:rsidP="007E13E9">
      <w:pPr>
        <w:spacing w:before="100" w:beforeAutospacing="1" w:after="100" w:afterAutospacing="1"/>
      </w:pPr>
    </w:p>
    <w:p w:rsidR="00C51AA8" w:rsidRDefault="00C51AA8" w:rsidP="007E13E9">
      <w:pPr>
        <w:spacing w:before="100" w:beforeAutospacing="1" w:after="100" w:afterAutospacing="1"/>
      </w:pPr>
    </w:p>
    <w:p w:rsidR="00892942" w:rsidRDefault="00892942" w:rsidP="007E13E9">
      <w:pPr>
        <w:spacing w:before="100" w:beforeAutospacing="1" w:after="100" w:afterAutospacing="1"/>
      </w:pPr>
    </w:p>
    <w:p w:rsidR="00DE5312" w:rsidRDefault="00DE5312" w:rsidP="007E13E9">
      <w:pPr>
        <w:spacing w:before="100" w:beforeAutospacing="1" w:after="100" w:afterAutospacing="1"/>
      </w:pPr>
    </w:p>
    <w:p w:rsidR="007E13E9" w:rsidRPr="00810596" w:rsidRDefault="00020803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09  Pasiviranje</w:t>
      </w:r>
      <w:r w:rsidR="009C755A">
        <w:rPr>
          <w:rFonts w:asciiTheme="minorHAnsi" w:hAnsiTheme="minorHAnsi" w:cstheme="minorHAnsi"/>
          <w:sz w:val="22"/>
          <w:szCs w:val="22"/>
          <w:u w:val="single"/>
        </w:rPr>
        <w:t>/ Kromatiranje</w:t>
      </w:r>
    </w:p>
    <w:p w:rsidR="00705697" w:rsidRPr="00810596" w:rsidRDefault="00705697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:rsidR="00810596" w:rsidRPr="00810596" w:rsidRDefault="00810596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1178"/>
        <w:gridCol w:w="5668"/>
      </w:tblGrid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09002</w:t>
            </w:r>
            <w:r w:rsidR="009C755A">
              <w:rPr>
                <w:rFonts w:asciiTheme="minorHAnsi" w:hAnsiTheme="minorHAnsi" w:cstheme="minorHAnsi"/>
                <w:sz w:val="22"/>
                <w:szCs w:val="22"/>
              </w:rPr>
              <w:t xml:space="preserve"> Pasiviranje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SLOTOPAS PA 1030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810596" w:rsidRPr="005640CE" w:rsidRDefault="00810596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705697" w:rsidRPr="00B77437" w:rsidRDefault="00B77437" w:rsidP="00B774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Pasiviranje bez udjela kositra/kobalta</w:t>
            </w:r>
            <w:r w:rsidRPr="00B77437">
              <w:rPr>
                <w:rFonts w:asciiTheme="minorHAnsi" w:hAnsiTheme="minorHAnsi" w:cstheme="minorHAnsi"/>
                <w:sz w:val="22"/>
                <w:szCs w:val="22"/>
              </w:rPr>
              <w:t xml:space="preserve"> za primjenu na kiselim i alkalno-odvojenim cink-slojevima. Zahtje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 za postojanost od korozije su ispunjeni</w:t>
            </w:r>
            <w:r w:rsidRPr="00B77437">
              <w:rPr>
                <w:rFonts w:asciiTheme="minorHAnsi" w:hAnsiTheme="minorHAnsi" w:cstheme="minorHAnsi"/>
                <w:sz w:val="22"/>
                <w:szCs w:val="22"/>
              </w:rPr>
              <w:t xml:space="preserve"> shodno </w:t>
            </w:r>
            <w:r w:rsidR="00705697" w:rsidRPr="00B77437">
              <w:rPr>
                <w:rFonts w:asciiTheme="minorHAnsi" w:hAnsiTheme="minorHAnsi" w:cstheme="minorHAnsi"/>
                <w:sz w:val="22"/>
                <w:szCs w:val="22"/>
              </w:rPr>
              <w:t xml:space="preserve"> DIN 50979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5A4" w:rsidRPr="00810596" w:rsidRDefault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05697" w:rsidP="004F05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09004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0539">
              <w:rPr>
                <w:rFonts w:asciiTheme="minorHAnsi" w:hAnsiTheme="minorHAnsi" w:cstheme="minorHAnsi"/>
                <w:sz w:val="22"/>
                <w:szCs w:val="22"/>
              </w:rPr>
              <w:t>Održavanje pasiviranja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PSV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705697" w:rsidRPr="002653BE" w:rsidRDefault="002653BE" w:rsidP="002653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53BE">
              <w:rPr>
                <w:rFonts w:asciiTheme="minorHAnsi" w:hAnsiTheme="minorHAnsi" w:cstheme="minorHAnsi"/>
                <w:sz w:val="22"/>
                <w:szCs w:val="22"/>
              </w:rPr>
              <w:t>Dodavanje tečnosti za uklanjanje cinka produžuje njegovo vrijeme trajanja.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5A4" w:rsidRPr="00810596" w:rsidRDefault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09007</w:t>
            </w:r>
            <w:r w:rsidR="009C755A">
              <w:rPr>
                <w:rFonts w:asciiTheme="minorHAnsi" w:hAnsiTheme="minorHAnsi" w:cstheme="minorHAnsi"/>
                <w:sz w:val="22"/>
                <w:szCs w:val="22"/>
              </w:rPr>
              <w:t xml:space="preserve"> Pasiviranje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METAPAS 3 blau N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810596" w:rsidRDefault="008105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5A464E" w:rsidRDefault="005A464E" w:rsidP="005A46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464E">
              <w:rPr>
                <w:rFonts w:asciiTheme="minorHAnsi" w:hAnsiTheme="minorHAnsi" w:cstheme="minorHAnsi"/>
                <w:sz w:val="22"/>
                <w:szCs w:val="22"/>
              </w:rPr>
              <w:t>Bez fluorida tanko-slojno pasiviranje</w:t>
            </w:r>
            <w:r w:rsidR="00705697" w:rsidRPr="005A46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464E">
              <w:rPr>
                <w:rFonts w:asciiTheme="minorHAnsi" w:hAnsiTheme="minorHAnsi" w:cstheme="minorHAnsi"/>
                <w:sz w:val="22"/>
                <w:szCs w:val="22"/>
              </w:rPr>
              <w:t xml:space="preserve">za dobivanje jedinstvenih plavo- ljubičastih slojeva od zaštite korozije. 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09008</w:t>
            </w:r>
            <w:r w:rsidR="009C755A">
              <w:rPr>
                <w:rFonts w:asciiTheme="minorHAnsi" w:hAnsiTheme="minorHAnsi" w:cstheme="minorHAnsi"/>
                <w:sz w:val="22"/>
                <w:szCs w:val="22"/>
              </w:rPr>
              <w:t xml:space="preserve"> Pasiviranje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SLOTOPAS PF 1060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0045A4" w:rsidRPr="00810596" w:rsidRDefault="000045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5640CE" w:rsidRDefault="003412F3" w:rsidP="00EA140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412F3">
              <w:rPr>
                <w:rFonts w:asciiTheme="minorHAnsi" w:hAnsiTheme="minorHAnsi" w:cstheme="minorHAnsi"/>
                <w:sz w:val="22"/>
                <w:szCs w:val="22"/>
              </w:rPr>
              <w:t>Pasiviranje stvara intenzivno crne konverzione slojeve</w:t>
            </w:r>
            <w:r w:rsidR="002C31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12F3">
              <w:rPr>
                <w:rFonts w:asciiTheme="minorHAnsi" w:hAnsiTheme="minorHAnsi" w:cstheme="minorHAnsi"/>
                <w:sz w:val="22"/>
                <w:szCs w:val="22"/>
              </w:rPr>
              <w:t>na alkalno odvojenim cink slojevima.</w:t>
            </w:r>
            <w:r w:rsidR="00EA14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12F3">
              <w:rPr>
                <w:rFonts w:asciiTheme="minorHAnsi" w:hAnsiTheme="minorHAnsi" w:cstheme="minorHAnsi"/>
                <w:sz w:val="22"/>
                <w:szCs w:val="22"/>
              </w:rPr>
              <w:t>Težište primjene je u premazivanj</w:t>
            </w:r>
            <w:r w:rsidRPr="00C73ED9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EA1400" w:rsidRPr="00C73E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5A4" w:rsidRPr="00810596" w:rsidRDefault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05697" w:rsidP="004F05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09043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0539">
              <w:rPr>
                <w:rFonts w:asciiTheme="minorHAnsi" w:hAnsiTheme="minorHAnsi" w:cstheme="minorHAnsi"/>
                <w:sz w:val="22"/>
                <w:szCs w:val="22"/>
              </w:rPr>
              <w:t>Debelo-slojno pasiviranje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SLOTOPAS HK 10</w:t>
            </w:r>
          </w:p>
        </w:tc>
        <w:tc>
          <w:tcPr>
            <w:tcW w:w="1178" w:type="dxa"/>
            <w:vAlign w:val="center"/>
            <w:hideMark/>
          </w:tcPr>
          <w:p w:rsidR="00705697" w:rsidRPr="00FA4F61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810596" w:rsidRPr="00FA4F61" w:rsidRDefault="008105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FA4F61" w:rsidRDefault="00FA4F61" w:rsidP="00FA4F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Stvara lako svjetlucave konverz</w:t>
            </w:r>
            <w:r w:rsidR="003412F3" w:rsidRPr="00FA4F61">
              <w:rPr>
                <w:rFonts w:asciiTheme="minorHAnsi" w:hAnsiTheme="minorHAnsi" w:cstheme="minorHAnsi"/>
                <w:sz w:val="22"/>
                <w:szCs w:val="22"/>
              </w:rPr>
              <w:t xml:space="preserve">ione slojeve sa jako dobrom zaštitom od korozije; jedinstvena transparentna optika 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A4F61">
              <w:rPr>
                <w:rFonts w:asciiTheme="minorHAnsi" w:hAnsiTheme="minorHAnsi" w:cstheme="minorHAnsi"/>
                <w:sz w:val="22"/>
                <w:szCs w:val="22"/>
              </w:rPr>
              <w:t xml:space="preserve">ostiže putem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prelakiranja.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5A4" w:rsidRPr="00810596" w:rsidRDefault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05697" w:rsidP="004F05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09044</w:t>
            </w:r>
            <w:r w:rsidR="004F0539">
              <w:rPr>
                <w:rFonts w:asciiTheme="minorHAnsi" w:hAnsiTheme="minorHAnsi" w:cstheme="minorHAnsi"/>
                <w:sz w:val="22"/>
                <w:szCs w:val="22"/>
              </w:rPr>
              <w:t xml:space="preserve"> Tanko-slojno pasiviranje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SLOTOPAS Z 10 blau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705697" w:rsidRPr="002C31B3" w:rsidRDefault="002C31B3" w:rsidP="002C31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1B3">
              <w:rPr>
                <w:rFonts w:asciiTheme="minorHAnsi" w:hAnsiTheme="minorHAnsi" w:cstheme="minorHAnsi"/>
                <w:sz w:val="22"/>
                <w:szCs w:val="22"/>
              </w:rPr>
              <w:t xml:space="preserve">Stvara plavo-ljubičaste konverzione slojeve. Zaštita od korozije poslije </w:t>
            </w:r>
            <w:r w:rsidR="00705697" w:rsidRPr="002C31B3">
              <w:rPr>
                <w:rFonts w:asciiTheme="minorHAnsi" w:hAnsiTheme="minorHAnsi" w:cstheme="minorHAnsi"/>
                <w:sz w:val="22"/>
                <w:szCs w:val="22"/>
              </w:rPr>
              <w:t>DIN EN ISO 9227 &gt; 24</w:t>
            </w:r>
            <w:r w:rsidRPr="002C31B3">
              <w:rPr>
                <w:rFonts w:asciiTheme="minorHAnsi" w:hAnsiTheme="minorHAnsi" w:cstheme="minorHAnsi"/>
                <w:sz w:val="22"/>
                <w:szCs w:val="22"/>
              </w:rPr>
              <w:t xml:space="preserve"> sata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5A4" w:rsidRPr="00810596" w:rsidRDefault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05697" w:rsidP="004F05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09045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0539">
              <w:rPr>
                <w:rFonts w:asciiTheme="minorHAnsi" w:hAnsiTheme="minorHAnsi" w:cstheme="minorHAnsi"/>
                <w:sz w:val="22"/>
                <w:szCs w:val="22"/>
              </w:rPr>
              <w:t>Tanko-slojno pasiviranje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SLOTOPAS Z 20 </w:t>
            </w:r>
            <w:r w:rsidR="001A5E9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plavo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705697" w:rsidRPr="002C31B3" w:rsidRDefault="00BA08C6" w:rsidP="00BA08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1B3">
              <w:rPr>
                <w:rFonts w:asciiTheme="minorHAnsi" w:hAnsiTheme="minorHAnsi" w:cstheme="minorHAnsi"/>
                <w:sz w:val="22"/>
                <w:szCs w:val="22"/>
              </w:rPr>
              <w:t>Postojanost od korozije poslije DIN EN ISO 9227 &gt; 24 sata također poslije tretiranja toplotom (120°C, 24 sata</w:t>
            </w:r>
            <w:r w:rsidR="00705697" w:rsidRPr="002C31B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1A5E91" w:rsidRPr="002C31B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5A4" w:rsidRPr="00810596" w:rsidRDefault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05697" w:rsidP="004F05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09048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0539">
              <w:rPr>
                <w:rFonts w:asciiTheme="minorHAnsi" w:hAnsiTheme="minorHAnsi" w:cstheme="minorHAnsi"/>
                <w:sz w:val="22"/>
                <w:szCs w:val="22"/>
              </w:rPr>
              <w:t>Debelo-slojno pasiviranje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SLOTOPAS HK 20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810596" w:rsidRDefault="008105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4843C3" w:rsidRDefault="004843C3" w:rsidP="004843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3C3">
              <w:rPr>
                <w:rFonts w:asciiTheme="minorHAnsi" w:hAnsiTheme="minorHAnsi" w:cstheme="minorHAnsi"/>
                <w:sz w:val="22"/>
                <w:szCs w:val="22"/>
              </w:rPr>
              <w:t>Stvara lako svjetlucave konverzione slojeve na cinku i cink/željezo smanjuje unutrašnju koroziju, te jedinstvena transparentna optika se postiže putem prelakiranja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843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5A4" w:rsidRPr="00810596" w:rsidRDefault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05697" w:rsidP="002B35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09049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547">
              <w:rPr>
                <w:rFonts w:asciiTheme="minorHAnsi" w:hAnsiTheme="minorHAnsi" w:cstheme="minorHAnsi"/>
                <w:sz w:val="22"/>
                <w:szCs w:val="22"/>
              </w:rPr>
              <w:t xml:space="preserve">Pasiviranje u žuto 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SLOTOPAS G 10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810596" w:rsidRPr="004843C3" w:rsidRDefault="008105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4843C3" w:rsidRDefault="004843C3" w:rsidP="004843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3C3">
              <w:rPr>
                <w:rFonts w:asciiTheme="minorHAnsi" w:hAnsiTheme="minorHAnsi" w:cstheme="minorHAnsi"/>
                <w:sz w:val="22"/>
                <w:szCs w:val="22"/>
              </w:rPr>
              <w:t>Stvara žute konverzione slojeve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43C3">
              <w:rPr>
                <w:rFonts w:asciiTheme="minorHAnsi" w:hAnsiTheme="minorHAnsi" w:cstheme="minorHAnsi"/>
                <w:sz w:val="22"/>
                <w:szCs w:val="22"/>
              </w:rPr>
              <w:t xml:space="preserve">na galvanijskim cink prevlakama; zaštita od korozije je usporediva s žutim kromatiranjem. 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5A4" w:rsidRPr="00810596" w:rsidRDefault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09052</w:t>
            </w:r>
            <w:r w:rsidR="002B3547">
              <w:rPr>
                <w:rFonts w:asciiTheme="minorHAnsi" w:hAnsiTheme="minorHAnsi" w:cstheme="minorHAnsi"/>
                <w:sz w:val="22"/>
                <w:szCs w:val="22"/>
              </w:rPr>
              <w:t xml:space="preserve"> Pasiviranje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SLOTOPAS ZNT 40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810596" w:rsidRPr="004843C3" w:rsidRDefault="008105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4843C3" w:rsidRDefault="00013CDC" w:rsidP="007D48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3C3">
              <w:rPr>
                <w:rFonts w:asciiTheme="minorHAnsi" w:hAnsiTheme="minorHAnsi" w:cstheme="minorHAnsi"/>
                <w:sz w:val="22"/>
                <w:szCs w:val="22"/>
              </w:rPr>
              <w:t xml:space="preserve">Tanko-slojno pasiviranje za </w:t>
            </w:r>
            <w:r w:rsidR="007D4857">
              <w:rPr>
                <w:rFonts w:asciiTheme="minorHAnsi" w:hAnsiTheme="minorHAnsi" w:cstheme="minorHAnsi"/>
                <w:sz w:val="22"/>
                <w:szCs w:val="22"/>
              </w:rPr>
              <w:t xml:space="preserve">slojeve legura </w:t>
            </w:r>
            <w:r w:rsidRPr="004843C3">
              <w:rPr>
                <w:rFonts w:asciiTheme="minorHAnsi" w:hAnsiTheme="minorHAnsi" w:cstheme="minorHAnsi"/>
                <w:sz w:val="22"/>
                <w:szCs w:val="22"/>
              </w:rPr>
              <w:t>cink</w:t>
            </w:r>
            <w:r w:rsidR="007D485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843C3">
              <w:rPr>
                <w:rFonts w:asciiTheme="minorHAnsi" w:hAnsiTheme="minorHAnsi" w:cstheme="minorHAnsi"/>
                <w:sz w:val="22"/>
                <w:szCs w:val="22"/>
              </w:rPr>
              <w:t>/nikal</w:t>
            </w:r>
            <w:r w:rsidR="007D4857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4843C3">
              <w:rPr>
                <w:rFonts w:asciiTheme="minorHAnsi" w:hAnsiTheme="minorHAnsi" w:cstheme="minorHAnsi"/>
                <w:sz w:val="22"/>
                <w:szCs w:val="22"/>
              </w:rPr>
              <w:t>s dobrom zaštitom od korozije, bez fluorida.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5A4" w:rsidRPr="00810596" w:rsidRDefault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09056</w:t>
            </w:r>
            <w:r w:rsidR="002B3547">
              <w:rPr>
                <w:rFonts w:asciiTheme="minorHAnsi" w:hAnsiTheme="minorHAnsi" w:cstheme="minorHAnsi"/>
                <w:sz w:val="22"/>
                <w:szCs w:val="22"/>
              </w:rPr>
              <w:t xml:space="preserve"> Pasivir</w:t>
            </w:r>
            <w:r w:rsidR="00013CDC">
              <w:rPr>
                <w:rFonts w:asciiTheme="minorHAnsi" w:hAnsiTheme="minorHAnsi" w:cstheme="minorHAnsi"/>
                <w:sz w:val="22"/>
                <w:szCs w:val="22"/>
              </w:rPr>
              <w:t>anje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SLOTOPAS ZNT 70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810596" w:rsidRDefault="008105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45329" w:rsidP="007453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Jednokomponentno</w:t>
            </w:r>
            <w:r w:rsidR="00705697" w:rsidRPr="008105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tanko-slojno pasiviranje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="00D54C3C">
              <w:rPr>
                <w:rFonts w:asciiTheme="minorHAnsi" w:hAnsiTheme="minorHAnsi" w:cstheme="minorHAnsi"/>
                <w:sz w:val="22"/>
                <w:szCs w:val="22"/>
              </w:rPr>
              <w:t xml:space="preserve"> slojeve legura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cink</w:t>
            </w:r>
            <w:r w:rsidR="00D54C3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/nikal</w:t>
            </w:r>
            <w:r w:rsidR="00D54C3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5A4" w:rsidRPr="00810596" w:rsidRDefault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09058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9C755A">
              <w:rPr>
                <w:rFonts w:asciiTheme="minorHAnsi" w:hAnsiTheme="minorHAnsi" w:cstheme="minorHAnsi"/>
                <w:sz w:val="22"/>
                <w:szCs w:val="22"/>
              </w:rPr>
              <w:t>asiviranje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SLOTOPAS ZNT 80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810596" w:rsidRPr="005640CE" w:rsidRDefault="00810596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705697" w:rsidRPr="00033DB3" w:rsidRDefault="00033DB3" w:rsidP="00D54C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3DB3">
              <w:rPr>
                <w:rFonts w:asciiTheme="minorHAnsi" w:hAnsiTheme="minorHAnsi" w:cstheme="minorHAnsi"/>
                <w:sz w:val="22"/>
                <w:szCs w:val="22"/>
              </w:rPr>
              <w:t xml:space="preserve">Fluorid održivo transparentno pasiviranje za </w:t>
            </w:r>
            <w:r w:rsidR="00D54C3C">
              <w:rPr>
                <w:rFonts w:asciiTheme="minorHAnsi" w:hAnsiTheme="minorHAnsi" w:cstheme="minorHAnsi"/>
                <w:sz w:val="22"/>
                <w:szCs w:val="22"/>
              </w:rPr>
              <w:t xml:space="preserve">slojeve legura </w:t>
            </w:r>
            <w:r w:rsidRPr="00033DB3">
              <w:rPr>
                <w:rFonts w:asciiTheme="minorHAnsi" w:hAnsiTheme="minorHAnsi" w:cstheme="minorHAnsi"/>
                <w:sz w:val="22"/>
                <w:szCs w:val="22"/>
              </w:rPr>
              <w:t>cink</w:t>
            </w:r>
            <w:r w:rsidR="00D54C3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33DB3">
              <w:rPr>
                <w:rFonts w:asciiTheme="minorHAnsi" w:hAnsiTheme="minorHAnsi" w:cstheme="minorHAnsi"/>
                <w:sz w:val="22"/>
                <w:szCs w:val="22"/>
              </w:rPr>
              <w:t>/nikal</w:t>
            </w:r>
            <w:r w:rsidR="00D54C3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33DB3">
              <w:rPr>
                <w:rFonts w:asciiTheme="minorHAnsi" w:hAnsiTheme="minorHAnsi" w:cstheme="minorHAnsi"/>
                <w:sz w:val="22"/>
                <w:szCs w:val="22"/>
              </w:rPr>
              <w:t xml:space="preserve"> s optikom sličnom plemenitom čeliku.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5A4" w:rsidRPr="00810596" w:rsidRDefault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05697" w:rsidP="002B35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09102</w:t>
            </w:r>
            <w:r w:rsidR="002B3547">
              <w:rPr>
                <w:rFonts w:asciiTheme="minorHAnsi" w:hAnsiTheme="minorHAnsi" w:cstheme="minorHAnsi"/>
                <w:sz w:val="22"/>
                <w:szCs w:val="22"/>
              </w:rPr>
              <w:t>Pasiviranje u žuto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lastRenderedPageBreak/>
              <w:t>SLOTOPAS G 20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705697" w:rsidRPr="00033DB3" w:rsidRDefault="00033DB3" w:rsidP="00033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3DB3">
              <w:rPr>
                <w:rFonts w:asciiTheme="minorHAnsi" w:hAnsiTheme="minorHAnsi" w:cstheme="minorHAnsi"/>
                <w:sz w:val="22"/>
                <w:szCs w:val="22"/>
              </w:rPr>
              <w:t>Bezbojno, intenzivno žuto debelo-slojno pasiviranje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5A4" w:rsidRPr="00810596" w:rsidRDefault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810596" w:rsidRDefault="00810596" w:rsidP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810596" w:rsidRDefault="00810596" w:rsidP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05697" w:rsidP="009C7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09106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755A">
              <w:rPr>
                <w:rFonts w:asciiTheme="minorHAnsi" w:hAnsiTheme="minorHAnsi" w:cstheme="minorHAnsi"/>
                <w:sz w:val="22"/>
                <w:szCs w:val="22"/>
              </w:rPr>
              <w:t>Pasiviranje u crno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SLOTOPAS Z 60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810596" w:rsidRDefault="008105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0596" w:rsidRDefault="008105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0596" w:rsidRDefault="008105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8F72F7" w:rsidP="008F72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Pasiviranje u crno pri sobnoj temperaturi za alkalni cink i slabo legirani cink/ željezni slojevi.</w:t>
            </w:r>
            <w:r w:rsidR="00705697" w:rsidRPr="008105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5A4" w:rsidRPr="00810596" w:rsidRDefault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09115</w:t>
            </w:r>
            <w:r w:rsidR="009C755A">
              <w:rPr>
                <w:rFonts w:asciiTheme="minorHAnsi" w:hAnsiTheme="minorHAnsi" w:cstheme="minorHAnsi"/>
                <w:sz w:val="22"/>
                <w:szCs w:val="22"/>
              </w:rPr>
              <w:t xml:space="preserve"> Pasiviranje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SLOTOPAS ZNC 50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0045A4" w:rsidRPr="00810596" w:rsidRDefault="000045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45A4" w:rsidRPr="00810596" w:rsidRDefault="000045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EB23FD" w:rsidP="00EB2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Pasiviranje bez udjela kositra/kobalta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5697" w:rsidRPr="00810596">
              <w:rPr>
                <w:rFonts w:asciiTheme="minorHAnsi" w:hAnsiTheme="minorHAnsi" w:cstheme="minorHAnsi"/>
                <w:sz w:val="22"/>
                <w:szCs w:val="22"/>
              </w:rPr>
              <w:t xml:space="preserve">SLOTOPAS ZNC 50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 primjenjuje za pasiviranje galvanski- odvojenih slojeva legura cinka/nikala</w:t>
            </w:r>
            <w:r w:rsidR="00705697" w:rsidRPr="0081059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Ono stvara šarene, svjetlucave, bez kroma (VI) sloj pasiviranja sa dobrim korozionim ponašanjem.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09116</w:t>
            </w:r>
            <w:r w:rsidR="009C755A">
              <w:rPr>
                <w:rFonts w:asciiTheme="minorHAnsi" w:hAnsiTheme="minorHAnsi" w:cstheme="minorHAnsi"/>
                <w:sz w:val="22"/>
                <w:szCs w:val="22"/>
              </w:rPr>
              <w:t xml:space="preserve"> Pasiviranje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SLOTOPAS ZNB 60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0045A4" w:rsidRPr="00810596" w:rsidRDefault="000045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45A4" w:rsidRPr="00810596" w:rsidRDefault="000045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833421" w:rsidP="00833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Pasiviranje bez udjela kositra/kobalta, koje se primjenjuje za pasiviranje galvanski- odvojenih </w:t>
            </w:r>
            <w:r w:rsidR="007D4857">
              <w:rPr>
                <w:rFonts w:asciiTheme="minorHAnsi" w:hAnsiTheme="minorHAnsi" w:cstheme="minorHAnsi"/>
                <w:sz w:val="22"/>
                <w:szCs w:val="22"/>
              </w:rPr>
              <w:t xml:space="preserve">slojeva legura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cink</w:t>
            </w:r>
            <w:r w:rsidR="007D485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/nikal</w:t>
            </w:r>
            <w:r w:rsidR="007D485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Ono stvara plave, od kroma(VI) slobodne slojeve pasiviranja s dobrim korozionim ponašanjem i pogodno je za označavanje proizvoda u bojama.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0045A4" w:rsidRPr="00810596" w:rsidRDefault="000045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D4857" w:rsidP="00FA36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Stvara tamne konverzione slojeve na slojevima legura cinka/nikala</w:t>
            </w:r>
            <w:r w:rsidR="00FA361D">
              <w:rPr>
                <w:rFonts w:asciiTheme="minorHAnsi" w:hAnsiTheme="minorHAnsi" w:cstheme="minorHAnsi"/>
                <w:sz w:val="22"/>
                <w:szCs w:val="22"/>
              </w:rPr>
              <w:t>; jedinstvena crna optika s lakom.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5A4" w:rsidRPr="00810596" w:rsidRDefault="000045A4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09133</w:t>
            </w:r>
            <w:r w:rsidR="009C755A">
              <w:rPr>
                <w:rFonts w:asciiTheme="minorHAnsi" w:hAnsiTheme="minorHAnsi" w:cstheme="minorHAnsi"/>
                <w:sz w:val="22"/>
                <w:szCs w:val="22"/>
              </w:rPr>
              <w:t xml:space="preserve"> Pasiviranje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SLOTOPAS Z 30 T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0045A4" w:rsidRPr="00810596" w:rsidRDefault="000045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45A4" w:rsidRPr="00810596" w:rsidRDefault="000045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751BD8" w:rsidP="00751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SLOTOPAS Z 30 T stvara prije svega</w:t>
            </w:r>
            <w:r w:rsidR="00705697" w:rsidRPr="008105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galvanski pocinčane površine, intenzivni blavi, bez kroma (VI) zaštitni sloj s neobično dobrim korozionim ponašanjem.</w:t>
            </w:r>
          </w:p>
        </w:tc>
      </w:tr>
      <w:tr w:rsidR="00705697" w:rsidRPr="00810596" w:rsidTr="009A6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705697" w:rsidRPr="00810596" w:rsidRDefault="00705697" w:rsidP="009C7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09316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755A">
              <w:rPr>
                <w:rFonts w:asciiTheme="minorHAnsi" w:hAnsiTheme="minorHAnsi" w:cstheme="minorHAnsi"/>
                <w:sz w:val="22"/>
                <w:szCs w:val="22"/>
              </w:rPr>
              <w:t>Pasiviranje u crno</w:t>
            </w:r>
            <w:r w:rsidRPr="008105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0596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SLOTOPAS ZE 160</w:t>
            </w:r>
          </w:p>
        </w:tc>
        <w:tc>
          <w:tcPr>
            <w:tcW w:w="1178" w:type="dxa"/>
            <w:vAlign w:val="center"/>
            <w:hideMark/>
          </w:tcPr>
          <w:p w:rsidR="00705697" w:rsidRPr="00810596" w:rsidRDefault="007056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0045A4" w:rsidRPr="00810596" w:rsidRDefault="000045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5697" w:rsidRPr="00810596" w:rsidRDefault="00B83B46" w:rsidP="00B83B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Stvara crne konverzione slojeve na slojevima legura cinka/nikala. </w:t>
            </w:r>
            <w:r w:rsidR="00FA361D">
              <w:rPr>
                <w:rFonts w:asciiTheme="minorHAnsi" w:hAnsiTheme="minorHAnsi" w:cstheme="minorHAnsi"/>
                <w:sz w:val="22"/>
                <w:szCs w:val="22"/>
              </w:rPr>
              <w:t xml:space="preserve">Prelakiranje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će produžiti rok trajanja.</w:t>
            </w:r>
          </w:p>
        </w:tc>
      </w:tr>
    </w:tbl>
    <w:p w:rsidR="00705697" w:rsidRDefault="00705697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90204E" w:rsidRDefault="0090204E">
      <w:pPr>
        <w:pStyle w:val="Header"/>
        <w:tabs>
          <w:tab w:val="clear" w:pos="4536"/>
          <w:tab w:val="clear" w:pos="9072"/>
        </w:tabs>
      </w:pPr>
    </w:p>
    <w:p w:rsidR="000660C8" w:rsidRDefault="000660C8">
      <w:pPr>
        <w:pStyle w:val="Header"/>
        <w:tabs>
          <w:tab w:val="clear" w:pos="4536"/>
          <w:tab w:val="clear" w:pos="9072"/>
        </w:tabs>
      </w:pPr>
    </w:p>
    <w:p w:rsidR="000660C8" w:rsidRDefault="000660C8">
      <w:pPr>
        <w:pStyle w:val="Header"/>
        <w:tabs>
          <w:tab w:val="clear" w:pos="4536"/>
          <w:tab w:val="clear" w:pos="9072"/>
        </w:tabs>
      </w:pPr>
    </w:p>
    <w:p w:rsidR="000660C8" w:rsidRDefault="000660C8">
      <w:pPr>
        <w:pStyle w:val="Header"/>
        <w:tabs>
          <w:tab w:val="clear" w:pos="4536"/>
          <w:tab w:val="clear" w:pos="9072"/>
        </w:tabs>
      </w:pPr>
    </w:p>
    <w:p w:rsidR="000660C8" w:rsidRDefault="000660C8">
      <w:pPr>
        <w:pStyle w:val="Header"/>
        <w:tabs>
          <w:tab w:val="clear" w:pos="4536"/>
          <w:tab w:val="clear" w:pos="9072"/>
        </w:tabs>
      </w:pPr>
    </w:p>
    <w:p w:rsidR="00C90974" w:rsidRDefault="00C90974">
      <w:pPr>
        <w:pStyle w:val="Header"/>
        <w:tabs>
          <w:tab w:val="clear" w:pos="4536"/>
          <w:tab w:val="clear" w:pos="9072"/>
        </w:tabs>
      </w:pPr>
    </w:p>
    <w:p w:rsidR="00C90974" w:rsidRDefault="00C90974">
      <w:pPr>
        <w:pStyle w:val="Header"/>
        <w:tabs>
          <w:tab w:val="clear" w:pos="4536"/>
          <w:tab w:val="clear" w:pos="9072"/>
        </w:tabs>
      </w:pPr>
    </w:p>
    <w:p w:rsidR="00C90974" w:rsidRDefault="00C90974">
      <w:pPr>
        <w:pStyle w:val="Header"/>
        <w:tabs>
          <w:tab w:val="clear" w:pos="4536"/>
          <w:tab w:val="clear" w:pos="9072"/>
        </w:tabs>
      </w:pPr>
    </w:p>
    <w:p w:rsidR="000660C8" w:rsidRDefault="000660C8">
      <w:pPr>
        <w:pStyle w:val="Header"/>
        <w:tabs>
          <w:tab w:val="clear" w:pos="4536"/>
          <w:tab w:val="clear" w:pos="9072"/>
        </w:tabs>
      </w:pPr>
    </w:p>
    <w:p w:rsidR="0090204E" w:rsidRPr="00F30668" w:rsidRDefault="000660C8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10  Kositar</w:t>
      </w:r>
    </w:p>
    <w:p w:rsidR="0090204E" w:rsidRPr="00F30668" w:rsidRDefault="0090204E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1264"/>
        <w:gridCol w:w="5668"/>
      </w:tblGrid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10006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MBF 20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0668" w:rsidRDefault="00F3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31134C" w:rsidP="006331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</w:t>
            </w:r>
            <w:r w:rsidR="006331B6">
              <w:rPr>
                <w:rFonts w:asciiTheme="minorHAnsi" w:hAnsiTheme="minorHAnsi" w:cstheme="minorHAnsi"/>
                <w:sz w:val="22"/>
                <w:szCs w:val="22"/>
              </w:rPr>
              <w:t xml:space="preserve">eli elektrolit, bez prisustva fluorida za odvajanje svilenkasto, lijepo kristalnih prevlaka. Primjena u </w:t>
            </w:r>
            <w:r w:rsidR="00FC405D" w:rsidRPr="00FC405D">
              <w:rPr>
                <w:rFonts w:asciiTheme="minorHAnsi" w:hAnsiTheme="minorHAnsi" w:cstheme="minorHAnsi"/>
                <w:sz w:val="22"/>
                <w:szCs w:val="22"/>
              </w:rPr>
              <w:t xml:space="preserve">protočnim postrojenjima </w:t>
            </w:r>
            <w:r w:rsidR="006331B6" w:rsidRPr="00FC405D">
              <w:rPr>
                <w:rFonts w:asciiTheme="minorHAnsi" w:hAnsiTheme="minorHAnsi" w:cstheme="minorHAnsi"/>
                <w:sz w:val="22"/>
                <w:szCs w:val="22"/>
              </w:rPr>
              <w:t>za prevlačenje kositrom žica ili svežanja.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10010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1C60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Kositar otopina</w:t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DSN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0668" w:rsidRDefault="00F3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 w:rsidP="007D5E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7D5E3F">
              <w:rPr>
                <w:rFonts w:asciiTheme="minorHAnsi" w:hAnsiTheme="minorHAnsi" w:cstheme="minorHAnsi"/>
                <w:sz w:val="22"/>
                <w:szCs w:val="22"/>
              </w:rPr>
              <w:t>luorkiselkasti elektrolit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5E3F">
              <w:rPr>
                <w:rFonts w:asciiTheme="minorHAnsi" w:hAnsiTheme="minorHAnsi" w:cstheme="minorHAnsi"/>
                <w:sz w:val="22"/>
                <w:szCs w:val="22"/>
              </w:rPr>
              <w:t xml:space="preserve">lijepo kristalne, svilenkasto-matirane </w:t>
            </w:r>
            <w:r w:rsidR="00A7573B">
              <w:rPr>
                <w:rFonts w:asciiTheme="minorHAnsi" w:hAnsiTheme="minorHAnsi" w:cstheme="minorHAnsi"/>
                <w:sz w:val="22"/>
                <w:szCs w:val="22"/>
              </w:rPr>
              <w:t>prevlake nakon skladištenja i temperiranje izvanredne lemljivosti.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10012</w:t>
            </w:r>
            <w:r w:rsidR="00471C60">
              <w:rPr>
                <w:rFonts w:asciiTheme="minorHAnsi" w:hAnsiTheme="minorHAnsi" w:cstheme="minorHAnsi"/>
                <w:sz w:val="22"/>
                <w:szCs w:val="22"/>
              </w:rPr>
              <w:t xml:space="preserve"> Sjajna kositar otopina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CULMO 20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90204E" w:rsidRPr="00F30668" w:rsidRDefault="00164F7A" w:rsidP="00164F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Elektrolit sumporne kiseline za postrojenja ili sisteme za galvanizaciju.</w:t>
            </w:r>
            <w:r w:rsidR="0090204E"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10017</w:t>
            </w:r>
            <w:r w:rsidR="00471C60">
              <w:rPr>
                <w:rFonts w:asciiTheme="minorHAnsi" w:hAnsiTheme="minorHAnsi" w:cstheme="minorHAnsi"/>
                <w:sz w:val="22"/>
                <w:szCs w:val="22"/>
              </w:rPr>
              <w:t xml:space="preserve"> Kositar otopina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SLOTOTIN 40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F30668" w:rsidRDefault="00F3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D849CA" w:rsidP="00D849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Slabo kiselkast elektrolit, bez prisustva fluorida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 odvajanje svilenkasto, lijepo kristalnih prevlaka, neznatna sklonost za formiranje viskija.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10021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Mattzinnbad </w:t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SAT 10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90204E" w:rsidRPr="00F30668" w:rsidRDefault="000729F4" w:rsidP="00072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 kositar otopina s</w:t>
            </w:r>
            <w:r w:rsidR="00C73ED9">
              <w:rPr>
                <w:rFonts w:asciiTheme="minorHAnsi" w:hAnsiTheme="minorHAnsi" w:cstheme="minorHAnsi"/>
                <w:sz w:val="22"/>
                <w:szCs w:val="22"/>
              </w:rPr>
              <w:t>a dobrom sposobnošću neprozirnosti</w:t>
            </w:r>
            <w:r w:rsidR="0090204E"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odličnim postupkom lemljenja.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10024</w:t>
            </w:r>
            <w:r w:rsidR="00471C60">
              <w:rPr>
                <w:rFonts w:asciiTheme="minorHAnsi" w:hAnsiTheme="minorHAnsi" w:cstheme="minorHAnsi"/>
                <w:sz w:val="22"/>
                <w:szCs w:val="22"/>
              </w:rPr>
              <w:t xml:space="preserve"> Sjajna kositar otopina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GBF 10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0668" w:rsidRDefault="00F3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DC4A91" w:rsidP="00DC4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Slabo kiselkast elektrolit, bez prisustva fluorida, odvajanje sjajnih prevlaka, primjena u sistemima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573B">
              <w:rPr>
                <w:rFonts w:asciiTheme="minorHAnsi" w:hAnsiTheme="minorHAnsi" w:cstheme="minorHAnsi"/>
                <w:sz w:val="22"/>
                <w:szCs w:val="22"/>
              </w:rPr>
              <w:t>također nakon skladištenja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temperiranje izvanredne lemljivosti.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10027</w:t>
            </w:r>
            <w:r w:rsidR="00471C60">
              <w:rPr>
                <w:rFonts w:asciiTheme="minorHAnsi" w:hAnsiTheme="minorHAnsi" w:cstheme="minorHAnsi"/>
                <w:sz w:val="22"/>
                <w:szCs w:val="22"/>
              </w:rPr>
              <w:t xml:space="preserve"> Kositar otopina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SLOTOTIN 60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90204E" w:rsidRPr="00F37174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0668" w:rsidRPr="00F37174" w:rsidRDefault="00F3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7174" w:rsidRDefault="00F37174" w:rsidP="00F37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Slabo kiselkast elektrolit, be</w:t>
            </w:r>
            <w:r w:rsidR="008C79DD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prisustva</w:t>
            </w:r>
            <w:r w:rsidR="008C79DD">
              <w:rPr>
                <w:rFonts w:asciiTheme="minorHAnsi" w:hAnsiTheme="minorHAnsi" w:cstheme="minorHAnsi"/>
                <w:sz w:val="22"/>
                <w:szCs w:val="22"/>
              </w:rPr>
              <w:t xml:space="preserve"> fluorida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odvajanje matiranih prevlaka, </w:t>
            </w:r>
            <w:r w:rsidRPr="00F37174">
              <w:rPr>
                <w:rFonts w:asciiTheme="minorHAnsi" w:hAnsiTheme="minorHAnsi" w:cstheme="minorHAnsi"/>
                <w:sz w:val="22"/>
                <w:szCs w:val="22"/>
              </w:rPr>
              <w:t>premazivanja elektronskih komponenata s udjelom stakla ili keramike.</w:t>
            </w:r>
            <w:r w:rsidR="0090204E" w:rsidRPr="00F371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 w:rsidP="002939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10028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39CF">
              <w:rPr>
                <w:rFonts w:asciiTheme="minorHAnsi" w:hAnsiTheme="minorHAnsi" w:cstheme="minorHAnsi"/>
                <w:sz w:val="22"/>
                <w:szCs w:val="22"/>
              </w:rPr>
              <w:t>Sjajna kositar otopina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GBF 30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90204E" w:rsidRPr="00F37174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7174" w:rsidRDefault="00DC4A91" w:rsidP="00DC4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Slabo kiselkast elektrolit, bez prisustva fluorida, odva</w:t>
            </w:r>
            <w:r w:rsidR="008F3AF8">
              <w:rPr>
                <w:rFonts w:asciiTheme="minorHAnsi" w:hAnsiTheme="minorHAnsi" w:cstheme="minorHAnsi"/>
                <w:sz w:val="22"/>
                <w:szCs w:val="22"/>
              </w:rPr>
              <w:t>janje sjajnih prevlaka, primjena 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sistemima, visoka gustoća energije, slabo pjenasto. 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F30668" w:rsidRDefault="00F3066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10033</w:t>
            </w:r>
            <w:r w:rsidR="002939CF">
              <w:rPr>
                <w:rFonts w:asciiTheme="minorHAnsi" w:hAnsiTheme="minorHAnsi" w:cstheme="minorHAnsi"/>
                <w:sz w:val="22"/>
                <w:szCs w:val="22"/>
              </w:rPr>
              <w:t xml:space="preserve"> Sjajna kositar otopina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SLOTOTIN 70</w:t>
            </w:r>
          </w:p>
        </w:tc>
        <w:tc>
          <w:tcPr>
            <w:tcW w:w="1264" w:type="dxa"/>
            <w:vAlign w:val="center"/>
            <w:hideMark/>
          </w:tcPr>
          <w:p w:rsidR="0090204E" w:rsidRPr="00674044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F30668" w:rsidRPr="00674044" w:rsidRDefault="00F3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0668" w:rsidRPr="00674044" w:rsidRDefault="00F3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0668" w:rsidRPr="00674044" w:rsidRDefault="00F3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0668" w:rsidRPr="00674044" w:rsidRDefault="00F37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044">
              <w:rPr>
                <w:rFonts w:asciiTheme="minorHAnsi" w:hAnsiTheme="minorHAnsi" w:cstheme="minorHAnsi"/>
                <w:sz w:val="22"/>
                <w:szCs w:val="22"/>
              </w:rPr>
              <w:t xml:space="preserve">Elektrolit sumporne kiseline- odvajanje visoko sjajnih slojeva na </w:t>
            </w:r>
          </w:p>
          <w:p w:rsidR="0090204E" w:rsidRPr="00674044" w:rsidRDefault="00674044" w:rsidP="008F3A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044">
              <w:rPr>
                <w:rFonts w:asciiTheme="minorHAnsi" w:hAnsiTheme="minorHAnsi" w:cstheme="minorHAnsi"/>
                <w:sz w:val="22"/>
                <w:szCs w:val="22"/>
              </w:rPr>
              <w:t>ram i bubanj proizvode</w:t>
            </w:r>
            <w:r w:rsidR="0090204E" w:rsidRPr="006740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7174" w:rsidRPr="00674044">
              <w:rPr>
                <w:rFonts w:asciiTheme="minorHAnsi" w:hAnsiTheme="minorHAnsi" w:cstheme="minorHAnsi"/>
                <w:sz w:val="22"/>
                <w:szCs w:val="22"/>
              </w:rPr>
              <w:t xml:space="preserve">niskih otopinskih temperatura, </w:t>
            </w:r>
            <w:r w:rsidR="00BF2EA1" w:rsidRPr="00674044">
              <w:rPr>
                <w:rFonts w:asciiTheme="minorHAnsi" w:hAnsiTheme="minorHAnsi" w:cstheme="minorHAnsi"/>
                <w:sz w:val="22"/>
                <w:szCs w:val="22"/>
              </w:rPr>
              <w:t>reducirano zamućivanje</w:t>
            </w:r>
            <w:r w:rsidR="008F3AF8" w:rsidRPr="00674044">
              <w:rPr>
                <w:rFonts w:asciiTheme="minorHAnsi" w:hAnsiTheme="minorHAnsi" w:cstheme="minorHAnsi"/>
                <w:sz w:val="22"/>
                <w:szCs w:val="22"/>
              </w:rPr>
              <w:t>, slabo pjenast.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 w:rsidP="00597E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10050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>Čišćenje kiselih kositar otopina</w:t>
            </w:r>
            <w:r w:rsidR="00597E93"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lastRenderedPageBreak/>
              <w:t>FMN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90204E" w:rsidRPr="00F30668" w:rsidRDefault="00597E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Uklanja kositar(IV) iz kiselih kositar otopina.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lastRenderedPageBreak/>
              <w:t>10063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30668" w:rsidRDefault="00F3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0668" w:rsidRDefault="00F3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0668" w:rsidRDefault="00F3066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2939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Kontaktno pocinčavanje</w:t>
            </w:r>
            <w:r w:rsidR="0090204E"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SN 30 1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F30668" w:rsidRDefault="00F3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0668" w:rsidRDefault="00F3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0668" w:rsidRDefault="00F3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0668" w:rsidRDefault="00F3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F831F8" w:rsidP="00F831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Bezenergično odvajanje na bakar i bakrene legure za posvjetljivanje</w:t>
            </w:r>
            <w:r w:rsidR="0090204E"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olovnih površina i površina od kositra-olova.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10103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 Sjajna kositar otopina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SLOTOTIN 30 1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F4271E" w:rsidP="00F427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Elektrolit sumporne kiseline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 odvajanje visoko sjajnih slojeva </w:t>
            </w:r>
            <w:r w:rsidRPr="00417AA0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417AA0" w:rsidRPr="00417AA0">
              <w:rPr>
                <w:rFonts w:asciiTheme="minorHAnsi" w:hAnsiTheme="minorHAnsi" w:cstheme="minorHAnsi"/>
                <w:sz w:val="22"/>
                <w:szCs w:val="22"/>
              </w:rPr>
              <w:t>ram i bubanj proizvodima</w:t>
            </w:r>
            <w:r w:rsidRPr="00417AA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0204E" w:rsidRPr="00417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2EA1" w:rsidRPr="00417AA0">
              <w:rPr>
                <w:rFonts w:asciiTheme="minorHAnsi" w:hAnsiTheme="minorHAnsi" w:cstheme="minorHAnsi"/>
                <w:sz w:val="22"/>
                <w:szCs w:val="22"/>
              </w:rPr>
              <w:t>niskih otopinskih temperatura, reducirano zamućivanje.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 w:rsidP="002939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10105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39CF">
              <w:rPr>
                <w:rFonts w:asciiTheme="minorHAnsi" w:hAnsiTheme="minorHAnsi" w:cstheme="minorHAnsi"/>
                <w:sz w:val="22"/>
                <w:szCs w:val="22"/>
              </w:rPr>
              <w:t>Mat kosirat otopina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SLOTOTIN 50 1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0668" w:rsidRDefault="00F3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7B26B7" w:rsidP="007B26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Elektrolit bez prisustva sulfata za odvajanje lijepo kristalnih pre</w:t>
            </w:r>
            <w:r w:rsidR="00C73ED9">
              <w:rPr>
                <w:rFonts w:asciiTheme="minorHAnsi" w:hAnsiTheme="minorHAnsi" w:cstheme="minorHAnsi"/>
                <w:sz w:val="22"/>
                <w:szCs w:val="22"/>
              </w:rPr>
              <w:t>vlaka sa dobrom neprozirnošću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mogućnost za formiranje viskija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suzbija se kompatibilno s dubinom bez olova.</w:t>
            </w:r>
            <w:r w:rsidR="0090204E"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10150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Sjajna kositar otopina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CULMO 1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A4F46" w:rsidP="00417A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Visoko sjajni bakreni slojevi koje god jačine, </w:t>
            </w:r>
            <w:r w:rsidR="00417AA0">
              <w:rPr>
                <w:rFonts w:asciiTheme="minorHAnsi" w:hAnsiTheme="minorHAnsi" w:cstheme="minorHAnsi"/>
                <w:sz w:val="22"/>
                <w:szCs w:val="22"/>
              </w:rPr>
              <w:t>ram i bubanj proizvodi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primjena za tiskovne ploče, elektrotehničke k</w:t>
            </w:r>
            <w:r w:rsidR="007B26B7">
              <w:rPr>
                <w:rFonts w:asciiTheme="minorHAnsi" w:hAnsiTheme="minorHAnsi" w:cstheme="minorHAnsi"/>
                <w:sz w:val="22"/>
                <w:szCs w:val="22"/>
              </w:rPr>
              <w:t>omponetne, uređaje iz domaćinst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va. 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10152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Sjajna kositar otopina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CULMO AT 1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A4F46" w:rsidP="009A4F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Elektrolit sumporne kiseline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 slojeve kositra, na raspolaganju specijalni dodatak sjaja za završavanje tiskanih ploča.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F30668" w:rsidRPr="00F30668" w:rsidRDefault="00F3066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F30668" w:rsidRPr="00F30668" w:rsidRDefault="00F30668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 w:rsidP="002939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10162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SAT 20 1</w:t>
            </w:r>
            <w:r w:rsidR="002939CF">
              <w:rPr>
                <w:rFonts w:asciiTheme="minorHAnsi" w:hAnsiTheme="minorHAnsi" w:cstheme="minorHAnsi"/>
                <w:sz w:val="22"/>
                <w:szCs w:val="22"/>
              </w:rPr>
              <w:t xml:space="preserve"> Mat kosirat otopina</w:t>
            </w:r>
            <w:r w:rsidR="002939CF" w:rsidRPr="00F30668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043797" w:rsidP="00043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Elektrolit bez prisustva sulfata za odvajanje lijepo kristalnih prevla</w:t>
            </w:r>
            <w:r w:rsidR="00C73ED9">
              <w:rPr>
                <w:rFonts w:asciiTheme="minorHAnsi" w:hAnsiTheme="minorHAnsi" w:cstheme="minorHAnsi"/>
                <w:sz w:val="22"/>
                <w:szCs w:val="22"/>
              </w:rPr>
              <w:t>ka, dobra sposobnost neprozirnosti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mala osjetljivost nasuprot potrošenosti alkalno-topive galvanootpornosti.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 w:rsidP="002939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10163</w:t>
            </w:r>
            <w:r w:rsidR="002939CF">
              <w:rPr>
                <w:rFonts w:asciiTheme="minorHAnsi" w:hAnsiTheme="minorHAnsi" w:cstheme="minorHAnsi"/>
                <w:sz w:val="22"/>
                <w:szCs w:val="22"/>
              </w:rPr>
              <w:t xml:space="preserve"> Mat kosirat otopina</w:t>
            </w:r>
            <w:r w:rsidR="002939CF" w:rsidRPr="00F306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SAT 30 1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043797" w:rsidP="00043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Elektrolit sumporne kiseline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 odvajanje lijepo kristalnih prevlaka, za kisele mat kos</w:t>
            </w:r>
            <w:r w:rsidR="001E1A5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tar otopine</w:t>
            </w:r>
            <w:r w:rsidR="001E1A5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neobi</w:t>
            </w:r>
            <w:r w:rsidR="00C73ED9">
              <w:rPr>
                <w:rFonts w:asciiTheme="minorHAnsi" w:hAnsiTheme="minorHAnsi" w:cstheme="minorHAnsi"/>
                <w:sz w:val="22"/>
                <w:szCs w:val="22"/>
              </w:rPr>
              <w:t>čno dobra sposobnost neprozirnosti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povezana sa izvanrednnim postupkom lemljenja. </w:t>
            </w:r>
          </w:p>
        </w:tc>
      </w:tr>
      <w:tr w:rsidR="0090204E" w:rsidRPr="00F30668" w:rsidTr="0045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04E" w:rsidRPr="00F30668" w:rsidRDefault="009020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10182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Sjajna kositar otopina</w:t>
            </w:r>
            <w:r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066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GF 20 1</w:t>
            </w:r>
          </w:p>
        </w:tc>
        <w:tc>
          <w:tcPr>
            <w:tcW w:w="1264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90204E" w:rsidRPr="00F30668" w:rsidRDefault="0090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04E" w:rsidRPr="00F30668" w:rsidRDefault="001E1A52" w:rsidP="001E1A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Osnova</w:t>
            </w:r>
            <w:r w:rsidR="0090204E"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organska kiselina, bez prisustva fluorida i formalina, </w:t>
            </w:r>
            <w:r w:rsidR="0090204E"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jako dobra lemljivost, neosjetljiva nasuprost pritisku prstima.</w:t>
            </w:r>
            <w:r w:rsidR="0090204E" w:rsidRPr="00F30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90204E" w:rsidRPr="00F30668" w:rsidRDefault="0090204E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:rsidR="0069092F" w:rsidRDefault="0069092F">
      <w:pPr>
        <w:pStyle w:val="Header"/>
        <w:tabs>
          <w:tab w:val="clear" w:pos="4536"/>
          <w:tab w:val="clear" w:pos="9072"/>
        </w:tabs>
      </w:pPr>
    </w:p>
    <w:p w:rsidR="0069092F" w:rsidRDefault="0069092F">
      <w:pPr>
        <w:pStyle w:val="Header"/>
        <w:tabs>
          <w:tab w:val="clear" w:pos="4536"/>
          <w:tab w:val="clear" w:pos="9072"/>
        </w:tabs>
      </w:pPr>
    </w:p>
    <w:p w:rsidR="0069092F" w:rsidRDefault="0069092F">
      <w:pPr>
        <w:pStyle w:val="Header"/>
        <w:tabs>
          <w:tab w:val="clear" w:pos="4536"/>
          <w:tab w:val="clear" w:pos="9072"/>
        </w:tabs>
      </w:pPr>
    </w:p>
    <w:p w:rsidR="0069092F" w:rsidRDefault="0069092F">
      <w:pPr>
        <w:pStyle w:val="Header"/>
        <w:tabs>
          <w:tab w:val="clear" w:pos="4536"/>
          <w:tab w:val="clear" w:pos="9072"/>
        </w:tabs>
      </w:pPr>
    </w:p>
    <w:p w:rsidR="0069092F" w:rsidRDefault="0069092F">
      <w:pPr>
        <w:pStyle w:val="Header"/>
        <w:tabs>
          <w:tab w:val="clear" w:pos="4536"/>
          <w:tab w:val="clear" w:pos="9072"/>
        </w:tabs>
      </w:pPr>
    </w:p>
    <w:p w:rsidR="0069092F" w:rsidRDefault="0069092F">
      <w:pPr>
        <w:pStyle w:val="Header"/>
        <w:tabs>
          <w:tab w:val="clear" w:pos="4536"/>
          <w:tab w:val="clear" w:pos="9072"/>
        </w:tabs>
      </w:pPr>
    </w:p>
    <w:p w:rsidR="0069092F" w:rsidRDefault="0069092F">
      <w:pPr>
        <w:pStyle w:val="Header"/>
        <w:tabs>
          <w:tab w:val="clear" w:pos="4536"/>
          <w:tab w:val="clear" w:pos="9072"/>
        </w:tabs>
      </w:pPr>
    </w:p>
    <w:p w:rsidR="0069092F" w:rsidRDefault="0069092F">
      <w:pPr>
        <w:pStyle w:val="Header"/>
        <w:tabs>
          <w:tab w:val="clear" w:pos="4536"/>
          <w:tab w:val="clear" w:pos="9072"/>
        </w:tabs>
      </w:pPr>
    </w:p>
    <w:p w:rsidR="0069092F" w:rsidRDefault="0069092F">
      <w:pPr>
        <w:pStyle w:val="Header"/>
        <w:tabs>
          <w:tab w:val="clear" w:pos="4536"/>
          <w:tab w:val="clear" w:pos="9072"/>
        </w:tabs>
      </w:pPr>
    </w:p>
    <w:p w:rsidR="0069092F" w:rsidRDefault="0069092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:rsidR="00FA5F01" w:rsidRDefault="00FA5F01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:rsidR="00FA5F01" w:rsidRDefault="00FA5F01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:rsidR="00FA5F01" w:rsidRDefault="00FA5F01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:rsidR="0069092F" w:rsidRPr="00B92A59" w:rsidRDefault="00B92A59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B92A59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0660C8">
        <w:rPr>
          <w:rFonts w:asciiTheme="minorHAnsi" w:hAnsiTheme="minorHAnsi" w:cstheme="minorHAnsi"/>
          <w:sz w:val="22"/>
          <w:szCs w:val="22"/>
          <w:u w:val="single"/>
        </w:rPr>
        <w:t>1  Kositrene legure</w:t>
      </w:r>
    </w:p>
    <w:p w:rsidR="0069092F" w:rsidRPr="00B92A59" w:rsidRDefault="0069092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1441"/>
        <w:gridCol w:w="5668"/>
      </w:tblGrid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11000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7E93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Olovo-kositar otopina</w:t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LA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C07FBB" w:rsidP="00C07F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Fluorkiseli elektrolit za tiskane ploče i elektroničke komponente</w:t>
            </w:r>
            <w:r w:rsidR="0069092F"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lijepe kristalne prevlake sa cca. </w:t>
            </w:r>
            <w:r w:rsidR="0069092F"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60%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kositra.</w:t>
            </w:r>
          </w:p>
        </w:tc>
      </w:tr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11003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Otopina legure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SLOTOLET CSP 10 1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B92A59" w:rsidRDefault="00B92A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5311F2" w:rsidP="005311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Kiseli elektrolit, bez prisustva fluorida za odvajanje ternarnih ili trodijelnih sistema legiranja: olovo-kositar-bakar, također su debeli slojevi glatki i slobodni od dendrita.</w:t>
            </w:r>
          </w:p>
        </w:tc>
      </w:tr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11004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Olovo-kositar otopina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SLOTOLET KB 10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69092F" w:rsidRPr="00B92A59" w:rsidRDefault="00DB4652" w:rsidP="00DB46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Kisela, bez pjene olovo-kositar otopina.</w:t>
            </w:r>
          </w:p>
        </w:tc>
      </w:tr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11006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Olovo-kositar otopina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SLOTOLET HG 10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B92A59" w:rsidRDefault="00B92A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7F7CCD" w:rsidP="00DB46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Odvaja polusjajne</w:t>
            </w:r>
            <w:r w:rsidR="00DB4652">
              <w:rPr>
                <w:rFonts w:asciiTheme="minorHAnsi" w:hAnsiTheme="minorHAnsi" w:cstheme="minorHAnsi"/>
                <w:sz w:val="22"/>
                <w:szCs w:val="22"/>
              </w:rPr>
              <w:t xml:space="preserve"> slojeve s neznatnim udjelom ugljika. Primjena za elektonske komponetne.</w:t>
            </w:r>
            <w:r w:rsidR="0069092F"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11013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Olovo-kositar otopina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SLOTOLET KB 30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69092F" w:rsidRPr="00B92A59" w:rsidRDefault="00DB4652" w:rsidP="00DB46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Postupak za otopinsko premazivanje s ukl</w:t>
            </w:r>
            <w:r w:rsidR="00C73ED9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učenim oblikovanjem.</w:t>
            </w:r>
          </w:p>
        </w:tc>
      </w:tr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69092F" w:rsidP="00597E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11022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>Kositar-bakar otopina legure</w:t>
            </w:r>
            <w:r w:rsidR="00597E93"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SLOTOLOY SNC 20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69092F" w:rsidRPr="00B92A59" w:rsidRDefault="0003799F" w:rsidP="000379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Elektrolit bez prisustva sulfata za odvajanje lijepo kristalnih, matiranih kositar-bakar prevlaka legura, </w:t>
            </w:r>
            <w:r w:rsidR="0069092F" w:rsidRPr="00B92A5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ca. 1 - 10 % Cu, nedovoljno za formiranje viskija.</w:t>
            </w:r>
          </w:p>
        </w:tc>
      </w:tr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69092F" w:rsidP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11025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Kositar-srebro otopina legure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SLOTOLOY SNA 30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69092F" w:rsidRPr="00B92A59" w:rsidRDefault="00536DB3" w:rsidP="00536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Jako kiselkast elektrolit, svilenkasto matiran, lijepo kristalizirana legura kositar-srebro s cca. 3 % Ag za postrojenja za galvaniziranje.</w:t>
            </w:r>
          </w:p>
        </w:tc>
      </w:tr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11042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Olovo-kositar otopina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SLOTOLET KB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69092F" w:rsidRPr="00B92A59" w:rsidRDefault="00597E93" w:rsidP="00536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Postupak</w:t>
            </w:r>
            <w:r w:rsidR="0069092F"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6DB3" w:rsidRPr="00536DB3">
              <w:rPr>
                <w:rFonts w:asciiTheme="minorHAnsi" w:hAnsiTheme="minorHAnsi" w:cstheme="minorHAnsi"/>
                <w:sz w:val="22"/>
                <w:szCs w:val="22"/>
              </w:rPr>
              <w:t>za postrojenja za galvani</w:t>
            </w:r>
            <w:r w:rsidR="00536DB3">
              <w:rPr>
                <w:rFonts w:asciiTheme="minorHAnsi" w:hAnsiTheme="minorHAnsi" w:cstheme="minorHAnsi"/>
                <w:sz w:val="22"/>
                <w:szCs w:val="22"/>
              </w:rPr>
              <w:t>zi</w:t>
            </w:r>
            <w:r w:rsidR="00536DB3" w:rsidRPr="00536DB3">
              <w:rPr>
                <w:rFonts w:asciiTheme="minorHAnsi" w:hAnsiTheme="minorHAnsi" w:cstheme="minorHAnsi"/>
                <w:sz w:val="22"/>
                <w:szCs w:val="22"/>
              </w:rPr>
              <w:t>ranje</w:t>
            </w:r>
            <w:r w:rsidR="00536DB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30F52">
              <w:rPr>
                <w:rFonts w:asciiTheme="minorHAnsi" w:hAnsiTheme="minorHAnsi" w:cstheme="minorHAnsi"/>
                <w:sz w:val="22"/>
                <w:szCs w:val="22"/>
              </w:rPr>
              <w:t>5 - 90% olova</w:t>
            </w:r>
          </w:p>
        </w:tc>
      </w:tr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11044</w:t>
            </w:r>
            <w:r w:rsidR="00B30F52">
              <w:rPr>
                <w:rFonts w:asciiTheme="minorHAnsi" w:hAnsiTheme="minorHAnsi" w:cstheme="minorHAnsi"/>
                <w:sz w:val="22"/>
                <w:szCs w:val="22"/>
              </w:rPr>
              <w:t xml:space="preserve"> Kositar-olovo otopina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SLOTOLET GB 10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69092F" w:rsidRPr="00B92A59" w:rsidRDefault="00B30F52" w:rsidP="00B30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Stvara </w:t>
            </w:r>
            <w:r w:rsidRPr="007F7CCD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="007F7CCD" w:rsidRPr="007F7CCD">
              <w:rPr>
                <w:rFonts w:asciiTheme="minorHAnsi" w:hAnsiTheme="minorHAnsi" w:cstheme="minorHAnsi"/>
                <w:sz w:val="22"/>
                <w:szCs w:val="22"/>
              </w:rPr>
              <w:t>protočnim postrojenjima</w:t>
            </w:r>
            <w:r w:rsidR="0069092F"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niskougljične slojeve sa </w:t>
            </w:r>
            <w:r w:rsidR="0069092F"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5 - 10 %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olova.</w:t>
            </w:r>
          </w:p>
        </w:tc>
      </w:tr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11048</w:t>
            </w:r>
            <w:r w:rsidR="00211636">
              <w:rPr>
                <w:rFonts w:asciiTheme="minorHAnsi" w:hAnsiTheme="minorHAnsi" w:cstheme="minorHAnsi"/>
                <w:sz w:val="22"/>
                <w:szCs w:val="22"/>
              </w:rPr>
              <w:t xml:space="preserve"> Olovo-kositar otopina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SLOTOLET GB 20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69092F" w:rsidRPr="00B92A59" w:rsidRDefault="00B30F52" w:rsidP="007F7C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Stvara u </w:t>
            </w:r>
            <w:r w:rsidR="007F7CCD" w:rsidRPr="007F7CCD">
              <w:rPr>
                <w:rFonts w:asciiTheme="minorHAnsi" w:hAnsiTheme="minorHAnsi" w:cstheme="minorHAnsi"/>
                <w:sz w:val="22"/>
                <w:szCs w:val="22"/>
              </w:rPr>
              <w:t>protočnim postrojenjima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niskougljične slojeve sa</w:t>
            </w:r>
            <w:r w:rsidR="0069092F"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 5 - 10 %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olova.</w:t>
            </w:r>
          </w:p>
        </w:tc>
      </w:tr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11053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Olovo-kositar otopina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SLOTOLET GB 60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B92A59" w:rsidRDefault="00B92A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B30F52" w:rsidP="00B30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Elektrolit bez prisustva fluorida i formalina za odvajanje sjajnih kositar-olovo prevlaka s prednošću na područje legiranja , sa 5 - 40 % olova</w:t>
            </w:r>
            <w:r w:rsidR="0069092F"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F7CCD" w:rsidRPr="007F7CCD">
              <w:rPr>
                <w:rFonts w:asciiTheme="minorHAnsi" w:hAnsiTheme="minorHAnsi" w:cstheme="minorHAnsi"/>
                <w:sz w:val="22"/>
                <w:szCs w:val="22"/>
              </w:rPr>
              <w:t>za protočna postrojenja ili sisteme.</w:t>
            </w:r>
          </w:p>
        </w:tc>
      </w:tr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11072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7E93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Olovo otopina</w:t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MSN 10 1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F07C6B" w:rsidRDefault="00F07C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7C6B" w:rsidRDefault="00F07C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B30F52" w:rsidP="00B30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Jako kiselkast elektrolit, bez prisustva fluorida</w:t>
            </w:r>
            <w:r w:rsidR="0069092F"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široka paleta područja primjene</w:t>
            </w:r>
            <w:r w:rsidR="0069092F"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odvajanje glatkih i dentrološki slobodnih prevlaka, također sa slojevima olova preko</w:t>
            </w:r>
            <w:r w:rsidR="0069092F"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 200 µm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11097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Olovo-kositar otopina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SLOTOLET KB 20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F07C6B" w:rsidRDefault="00F07C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8A54C2" w:rsidP="008A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Elektrolit bez prisustva fluorida za premazivanje IC-Leadframes (lead okvira) i sistemima ili postrojenjima s velikom brzinom. </w:t>
            </w:r>
          </w:p>
        </w:tc>
      </w:tr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F07C6B" w:rsidRDefault="00F07C6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F07C6B" w:rsidRDefault="00F07C6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11201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Olovo-kositar otopina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SLOTOLET K 10 1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F07C6B" w:rsidRDefault="00F07C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7C6B" w:rsidRDefault="00F07C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7C6B" w:rsidRDefault="00F07C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0F15CE" w:rsidP="000F1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Jako kiselkast elektrolit bez prisustva fluorida za odvajanje matiranih slojeva sa 5 - 10% olova</w:t>
            </w:r>
            <w:r w:rsidR="0069092F"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legiranje je stabilno preko širokog energetskog područja.</w:t>
            </w:r>
          </w:p>
        </w:tc>
      </w:tr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11222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Olovo-kositar otopina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SLOTOLET G 20 1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F07C6B" w:rsidRDefault="00F07C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141EB9" w:rsidP="00141E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organskoj kiselini napravljeni elektrolit bez prisustva fluorida i formalina za odvajanje sjajnih slojeva s udjelom od otprilike </w:t>
            </w:r>
            <w:r w:rsidR="0069092F" w:rsidRPr="00B92A59">
              <w:rPr>
                <w:rFonts w:asciiTheme="minorHAnsi" w:hAnsiTheme="minorHAnsi" w:cstheme="minorHAnsi"/>
                <w:sz w:val="22"/>
                <w:szCs w:val="22"/>
              </w:rPr>
              <w:t xml:space="preserve">5 - 10 %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olova.</w:t>
            </w:r>
          </w:p>
        </w:tc>
      </w:tr>
      <w:tr w:rsidR="0069092F" w:rsidRPr="00B92A59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92F" w:rsidRPr="00B92A59" w:rsidRDefault="0069092F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11223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Olovo-kositar otopina</w:t>
            </w:r>
            <w:r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92A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SLOTOLET G 30 1</w:t>
            </w:r>
          </w:p>
        </w:tc>
        <w:tc>
          <w:tcPr>
            <w:tcW w:w="1441" w:type="dxa"/>
            <w:vAlign w:val="center"/>
            <w:hideMark/>
          </w:tcPr>
          <w:p w:rsidR="0069092F" w:rsidRPr="00B92A59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F07C6B" w:rsidRDefault="00F07C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B92A59" w:rsidRDefault="000D3BA8" w:rsidP="000D3B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Elektrolit bez prisustva fluorida i formalina za odvajanje sjajnih legura olova-kositra uz sadržaj olova do 40%.</w:t>
            </w:r>
          </w:p>
        </w:tc>
      </w:tr>
      <w:tr w:rsidR="0069092F" w:rsidRPr="00F07C6B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D6773" w:rsidRPr="00F07C6B" w:rsidRDefault="007D6773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F07C6B" w:rsidRDefault="00F07C6B" w:rsidP="00F07C6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F07C6B" w:rsidRDefault="00F07C6B" w:rsidP="00F07C6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F07C6B" w:rsidRDefault="00F07C6B" w:rsidP="00F07C6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F07C6B" w:rsidRDefault="00F07C6B" w:rsidP="00F07C6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F07C6B" w:rsidRDefault="00F07C6B" w:rsidP="00F07C6B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F07C6B" w:rsidRDefault="0069092F" w:rsidP="00F07C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7C6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11224</w:t>
            </w:r>
            <w:r w:rsidRPr="00F07C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>Olovo-kositar otopina</w:t>
            </w:r>
            <w:r w:rsidR="00597E93"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69092F" w:rsidRPr="00F07C6B" w:rsidRDefault="00F07C6B" w:rsidP="00F07C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</w:t>
            </w:r>
            <w:r w:rsidR="0069092F" w:rsidRPr="00F07C6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LOTOLET G 40 1</w:t>
            </w:r>
          </w:p>
        </w:tc>
        <w:tc>
          <w:tcPr>
            <w:tcW w:w="1441" w:type="dxa"/>
            <w:vAlign w:val="center"/>
            <w:hideMark/>
          </w:tcPr>
          <w:p w:rsidR="0069092F" w:rsidRPr="00F07C6B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7D6773" w:rsidRPr="00F07C6B" w:rsidRDefault="007D67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6773" w:rsidRPr="00F07C6B" w:rsidRDefault="007D67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6773" w:rsidRPr="00F07C6B" w:rsidRDefault="007D67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6773" w:rsidRPr="00F07C6B" w:rsidRDefault="007D67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F07C6B" w:rsidRDefault="00EC3E2C" w:rsidP="00EC3E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Elektrolit bez prisustva fluorida i formalina za odvajanje visoko-sjajnih slojeva uz sadržaj olova do 40%.</w:t>
            </w:r>
          </w:p>
        </w:tc>
      </w:tr>
      <w:tr w:rsidR="0069092F" w:rsidRPr="00F07C6B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D6773" w:rsidRPr="00F07C6B" w:rsidRDefault="007D6773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F07C6B" w:rsidRDefault="0069092F" w:rsidP="00597E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7C6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11225</w:t>
            </w:r>
            <w:r w:rsidRPr="00F07C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>Olovo-kositar otopina</w:t>
            </w:r>
            <w:r w:rsidR="00597E93" w:rsidRPr="00B92A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07C6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07C6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SLOTOLET G 50 1</w:t>
            </w:r>
          </w:p>
        </w:tc>
        <w:tc>
          <w:tcPr>
            <w:tcW w:w="1441" w:type="dxa"/>
            <w:vAlign w:val="center"/>
            <w:hideMark/>
          </w:tcPr>
          <w:p w:rsidR="0069092F" w:rsidRPr="00F07C6B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69092F" w:rsidRPr="00F07C6B" w:rsidRDefault="00A82115" w:rsidP="00A82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Jako kiselkast, bez prisustva fluorida elektrolit s bazom od alkilsulfonske kiseline, sjajni slojevi, prevlake u području legiranja</w:t>
            </w:r>
            <w:r w:rsidR="0069092F" w:rsidRPr="00F07C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 5 - 35 % olova.</w:t>
            </w:r>
          </w:p>
        </w:tc>
      </w:tr>
      <w:tr w:rsidR="0069092F" w:rsidRPr="00F07C6B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D6773" w:rsidRPr="00F07C6B" w:rsidRDefault="007D6773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F07C6B" w:rsidRDefault="0069092F" w:rsidP="00597E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7C6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11304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Kositar-bizmut otopinska legura</w:t>
            </w:r>
            <w:r w:rsidRPr="00F07C6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07C6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SLOTOLOY SNB 30 1</w:t>
            </w:r>
          </w:p>
        </w:tc>
        <w:tc>
          <w:tcPr>
            <w:tcW w:w="1441" w:type="dxa"/>
            <w:vAlign w:val="center"/>
            <w:hideMark/>
          </w:tcPr>
          <w:p w:rsidR="0069092F" w:rsidRPr="00F07C6B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69092F" w:rsidRPr="00F07C6B" w:rsidRDefault="000660C8" w:rsidP="00597E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Jako kiselkast elektrolit za odvajanje svilenkasto-matiranih 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slojeva legura kositra-bizmuta s procentom do </w:t>
            </w:r>
            <w:r w:rsidR="0069092F" w:rsidRPr="00F07C6B">
              <w:rPr>
                <w:rFonts w:asciiTheme="minorHAnsi" w:hAnsiTheme="minorHAnsi" w:cstheme="minorHAnsi"/>
                <w:sz w:val="22"/>
                <w:szCs w:val="22"/>
              </w:rPr>
              <w:t xml:space="preserve">5% 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>bizmuta.</w:t>
            </w:r>
          </w:p>
        </w:tc>
      </w:tr>
      <w:tr w:rsidR="0069092F" w:rsidRPr="00F07C6B" w:rsidTr="00B9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D6773" w:rsidRPr="00F07C6B" w:rsidRDefault="007D6773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69092F" w:rsidRPr="00F07C6B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7C6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11401</w:t>
            </w:r>
            <w:r w:rsidR="00597E93">
              <w:rPr>
                <w:rFonts w:asciiTheme="minorHAnsi" w:hAnsiTheme="minorHAnsi" w:cstheme="minorHAnsi"/>
                <w:sz w:val="22"/>
                <w:szCs w:val="22"/>
              </w:rPr>
              <w:t xml:space="preserve"> Kositar-nikal otopinska legura</w:t>
            </w:r>
            <w:r w:rsidRPr="00F07C6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07C6B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SLOTOLOY NIT 10</w:t>
            </w:r>
          </w:p>
        </w:tc>
        <w:tc>
          <w:tcPr>
            <w:tcW w:w="1441" w:type="dxa"/>
            <w:vAlign w:val="center"/>
            <w:hideMark/>
          </w:tcPr>
          <w:p w:rsidR="0069092F" w:rsidRPr="00F07C6B" w:rsidRDefault="0069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8" w:type="dxa"/>
            <w:vAlign w:val="center"/>
            <w:hideMark/>
          </w:tcPr>
          <w:p w:rsidR="0069092F" w:rsidRPr="00F07C6B" w:rsidRDefault="00597E93" w:rsidP="00597E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Kositar-nikal elektrolit za odvajanje slojeva s održivim sjajem</w:t>
            </w:r>
            <w:r w:rsidR="000660C8">
              <w:rPr>
                <w:rFonts w:asciiTheme="minorHAnsi" w:hAnsiTheme="minorHAnsi" w:cstheme="minorHAnsi"/>
                <w:sz w:val="22"/>
                <w:szCs w:val="22"/>
              </w:rPr>
              <w:t>, sastav</w:t>
            </w:r>
            <w:r w:rsidR="0069092F" w:rsidRPr="00F07C6B">
              <w:rPr>
                <w:rFonts w:asciiTheme="minorHAnsi" w:hAnsiTheme="minorHAnsi" w:cstheme="minorHAnsi"/>
                <w:sz w:val="22"/>
                <w:szCs w:val="22"/>
              </w:rPr>
              <w:t xml:space="preserve"> 65/35 %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69092F" w:rsidRPr="00F07C6B" w:rsidRDefault="0069092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:rsidR="00D72DFE" w:rsidRDefault="00D72DFE">
      <w:pPr>
        <w:pStyle w:val="Header"/>
        <w:tabs>
          <w:tab w:val="clear" w:pos="4536"/>
          <w:tab w:val="clear" w:pos="9072"/>
        </w:tabs>
      </w:pPr>
    </w:p>
    <w:p w:rsidR="00D72DFE" w:rsidRDefault="00D72DFE">
      <w:pPr>
        <w:pStyle w:val="Header"/>
        <w:tabs>
          <w:tab w:val="clear" w:pos="4536"/>
          <w:tab w:val="clear" w:pos="9072"/>
        </w:tabs>
      </w:pPr>
    </w:p>
    <w:p w:rsidR="00D72DFE" w:rsidRDefault="00D72DFE">
      <w:pPr>
        <w:pStyle w:val="Header"/>
        <w:tabs>
          <w:tab w:val="clear" w:pos="4536"/>
          <w:tab w:val="clear" w:pos="9072"/>
        </w:tabs>
      </w:pPr>
    </w:p>
    <w:p w:rsidR="00D72DFE" w:rsidRDefault="00D72DFE">
      <w:pPr>
        <w:pStyle w:val="Header"/>
        <w:tabs>
          <w:tab w:val="clear" w:pos="4536"/>
          <w:tab w:val="clear" w:pos="9072"/>
        </w:tabs>
      </w:pPr>
    </w:p>
    <w:p w:rsidR="00D72DFE" w:rsidRDefault="00D72DFE">
      <w:pPr>
        <w:pStyle w:val="Header"/>
        <w:tabs>
          <w:tab w:val="clear" w:pos="4536"/>
          <w:tab w:val="clear" w:pos="9072"/>
        </w:tabs>
      </w:pPr>
    </w:p>
    <w:p w:rsidR="00D72DFE" w:rsidRDefault="00D72DFE">
      <w:pPr>
        <w:pStyle w:val="Header"/>
        <w:tabs>
          <w:tab w:val="clear" w:pos="4536"/>
          <w:tab w:val="clear" w:pos="9072"/>
        </w:tabs>
      </w:pPr>
    </w:p>
    <w:p w:rsidR="00D72DFE" w:rsidRDefault="00D72DFE">
      <w:pPr>
        <w:pStyle w:val="Header"/>
        <w:tabs>
          <w:tab w:val="clear" w:pos="4536"/>
          <w:tab w:val="clear" w:pos="9072"/>
        </w:tabs>
      </w:pPr>
    </w:p>
    <w:p w:rsidR="00D72DFE" w:rsidRDefault="00D72DFE">
      <w:pPr>
        <w:pStyle w:val="Header"/>
        <w:tabs>
          <w:tab w:val="clear" w:pos="4536"/>
          <w:tab w:val="clear" w:pos="9072"/>
        </w:tabs>
      </w:pPr>
    </w:p>
    <w:p w:rsidR="00D72DFE" w:rsidRDefault="00D72DFE">
      <w:pPr>
        <w:pStyle w:val="Header"/>
        <w:tabs>
          <w:tab w:val="clear" w:pos="4536"/>
          <w:tab w:val="clear" w:pos="9072"/>
        </w:tabs>
      </w:pPr>
    </w:p>
    <w:p w:rsidR="00382924" w:rsidRDefault="00382924">
      <w:pPr>
        <w:pStyle w:val="Header"/>
        <w:tabs>
          <w:tab w:val="clear" w:pos="4536"/>
          <w:tab w:val="clear" w:pos="9072"/>
        </w:tabs>
      </w:pPr>
    </w:p>
    <w:p w:rsidR="00D72DFE" w:rsidRDefault="00D72DFE">
      <w:pPr>
        <w:pStyle w:val="Header"/>
        <w:tabs>
          <w:tab w:val="clear" w:pos="4536"/>
          <w:tab w:val="clear" w:pos="9072"/>
        </w:tabs>
      </w:pPr>
    </w:p>
    <w:p w:rsidR="00D72DFE" w:rsidRPr="00B800A7" w:rsidRDefault="00B800A7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B800A7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D72DFE" w:rsidRPr="00B800A7">
        <w:rPr>
          <w:rFonts w:asciiTheme="minorHAnsi" w:hAnsiTheme="minorHAnsi" w:cstheme="minorHAnsi"/>
          <w:sz w:val="22"/>
          <w:szCs w:val="22"/>
          <w:u w:val="single"/>
        </w:rPr>
        <w:t xml:space="preserve">2   </w:t>
      </w:r>
      <w:r w:rsidR="004577CD">
        <w:rPr>
          <w:rFonts w:asciiTheme="minorHAnsi" w:hAnsiTheme="minorHAnsi" w:cstheme="minorHAnsi"/>
          <w:sz w:val="22"/>
          <w:szCs w:val="22"/>
          <w:u w:val="single"/>
        </w:rPr>
        <w:t>Različiti postupci</w:t>
      </w:r>
      <w:r w:rsidR="00D72DFE" w:rsidRPr="00B800A7">
        <w:rPr>
          <w:rFonts w:asciiTheme="minorHAnsi" w:hAnsiTheme="minorHAnsi" w:cstheme="minorHAnsi"/>
          <w:sz w:val="22"/>
          <w:szCs w:val="22"/>
        </w:rPr>
        <w:t xml:space="preserve">    --------    </w:t>
      </w:r>
    </w:p>
    <w:p w:rsidR="00D72DFE" w:rsidRPr="00B800A7" w:rsidRDefault="00D72DFE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:rsidR="00D72DFE" w:rsidRPr="00B800A7" w:rsidRDefault="00D72DFE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:rsidR="00D72DFE" w:rsidRPr="00B800A7" w:rsidRDefault="001F4F08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18   Kemijski nikal</w:t>
      </w:r>
    </w:p>
    <w:p w:rsidR="00D72DFE" w:rsidRPr="00B800A7" w:rsidRDefault="00D72DFE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:rsidR="00D72DFE" w:rsidRPr="00B800A7" w:rsidRDefault="00D72DFE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08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677"/>
        <w:gridCol w:w="5682"/>
      </w:tblGrid>
      <w:tr w:rsidR="00D72DFE" w:rsidRPr="00B800A7" w:rsidTr="001F4F0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D72DFE" w:rsidRPr="00B800A7" w:rsidRDefault="00D72DF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72DFE" w:rsidRPr="00B800A7" w:rsidRDefault="00D72DFE" w:rsidP="00397B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00A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18002</w:t>
            </w:r>
            <w:r w:rsidR="00397BB4">
              <w:rPr>
                <w:rFonts w:asciiTheme="minorHAnsi" w:hAnsiTheme="minorHAnsi" w:cstheme="minorHAnsi"/>
                <w:sz w:val="22"/>
                <w:szCs w:val="22"/>
              </w:rPr>
              <w:t xml:space="preserve"> Kemijska nikal otopina</w:t>
            </w:r>
            <w:r w:rsidR="00397BB4" w:rsidRPr="00B800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0A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00A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SLOTONIP CT 20</w:t>
            </w:r>
          </w:p>
        </w:tc>
        <w:tc>
          <w:tcPr>
            <w:tcW w:w="1677" w:type="dxa"/>
            <w:vAlign w:val="center"/>
            <w:hideMark/>
          </w:tcPr>
          <w:p w:rsidR="00D72DFE" w:rsidRPr="00B800A7" w:rsidRDefault="00D72D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2" w:type="dxa"/>
            <w:vAlign w:val="center"/>
            <w:hideMark/>
          </w:tcPr>
          <w:p w:rsidR="0064564A" w:rsidRDefault="006456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72DFE" w:rsidRPr="00B800A7" w:rsidRDefault="0064564A" w:rsidP="003A56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Odvajanje nikal-fosfor</w:t>
            </w:r>
            <w:r w:rsidR="00D72DFE" w:rsidRPr="00B800A7">
              <w:rPr>
                <w:rFonts w:asciiTheme="minorHAnsi" w:hAnsiTheme="minorHAnsi" w:cstheme="minorHAnsi"/>
                <w:sz w:val="22"/>
                <w:szCs w:val="22"/>
              </w:rPr>
              <w:t>/PTFE-</w:t>
            </w:r>
            <w:r w:rsidR="003A5626">
              <w:rPr>
                <w:rFonts w:asciiTheme="minorHAnsi" w:hAnsiTheme="minorHAnsi" w:cstheme="minorHAnsi"/>
                <w:sz w:val="22"/>
                <w:szCs w:val="22"/>
              </w:rPr>
              <w:t>slojevnih disperzija sa</w:t>
            </w:r>
            <w:r w:rsidR="00D72DFE" w:rsidRPr="00B800A7">
              <w:rPr>
                <w:rFonts w:asciiTheme="minorHAnsi" w:hAnsiTheme="minorHAnsi" w:cstheme="minorHAnsi"/>
                <w:sz w:val="22"/>
                <w:szCs w:val="22"/>
              </w:rPr>
              <w:t xml:space="preserve"> 10 - 13 % </w:t>
            </w:r>
            <w:r w:rsidR="003A5626">
              <w:rPr>
                <w:rFonts w:asciiTheme="minorHAnsi" w:hAnsiTheme="minorHAnsi" w:cstheme="minorHAnsi"/>
                <w:sz w:val="22"/>
                <w:szCs w:val="22"/>
              </w:rPr>
              <w:t xml:space="preserve">Fosfor u nikal-fosfor sloju i </w:t>
            </w:r>
            <w:r w:rsidR="00D72DFE" w:rsidRPr="00B800A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A562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72DFE" w:rsidRPr="00B800A7">
              <w:rPr>
                <w:rFonts w:asciiTheme="minorHAnsi" w:hAnsiTheme="minorHAnsi" w:cstheme="minorHAnsi"/>
                <w:sz w:val="22"/>
                <w:szCs w:val="22"/>
              </w:rPr>
              <w:t>a. 20 - 30 Vol.% PTFE</w:t>
            </w:r>
            <w:r w:rsidR="003A5626">
              <w:rPr>
                <w:rFonts w:asciiTheme="minorHAnsi" w:hAnsiTheme="minorHAnsi" w:cstheme="minorHAnsi"/>
                <w:sz w:val="22"/>
                <w:szCs w:val="22"/>
              </w:rPr>
              <w:t xml:space="preserve"> za visoke tribološke</w:t>
            </w:r>
            <w:r w:rsidR="00D72DFE" w:rsidRPr="00B800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5626">
              <w:rPr>
                <w:rFonts w:asciiTheme="minorHAnsi" w:hAnsiTheme="minorHAnsi" w:cstheme="minorHAnsi"/>
                <w:sz w:val="22"/>
                <w:szCs w:val="22"/>
              </w:rPr>
              <w:t>zahtjeve.</w:t>
            </w:r>
          </w:p>
        </w:tc>
      </w:tr>
      <w:tr w:rsidR="00D72DFE" w:rsidRPr="00B800A7" w:rsidTr="001F4F0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D72DFE" w:rsidRPr="00B800A7" w:rsidRDefault="00D72DF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72DFE" w:rsidRPr="00B800A7" w:rsidRDefault="00D72DFE" w:rsidP="00397B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00A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18014</w:t>
            </w:r>
            <w:r w:rsidRPr="00B800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7BB4">
              <w:rPr>
                <w:rFonts w:asciiTheme="minorHAnsi" w:hAnsiTheme="minorHAnsi" w:cstheme="minorHAnsi"/>
                <w:sz w:val="22"/>
                <w:szCs w:val="22"/>
              </w:rPr>
              <w:t>Kemijska nikal otopina</w:t>
            </w:r>
            <w:r w:rsidRPr="00B800A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00A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SLOTONIP 90</w:t>
            </w:r>
          </w:p>
        </w:tc>
        <w:tc>
          <w:tcPr>
            <w:tcW w:w="1677" w:type="dxa"/>
            <w:vAlign w:val="center"/>
            <w:hideMark/>
          </w:tcPr>
          <w:p w:rsidR="00D72DFE" w:rsidRPr="00B800A7" w:rsidRDefault="00D72D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2" w:type="dxa"/>
            <w:vAlign w:val="center"/>
            <w:hideMark/>
          </w:tcPr>
          <w:p w:rsidR="00D72DFE" w:rsidRPr="00B800A7" w:rsidRDefault="003508A5" w:rsidP="003508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Odvajanje nikal-fosfor slojeva sa </w:t>
            </w:r>
            <w:r w:rsidR="00D72DFE" w:rsidRPr="00B800A7">
              <w:rPr>
                <w:rFonts w:asciiTheme="minorHAnsi" w:hAnsiTheme="minorHAnsi" w:cstheme="minorHAnsi"/>
                <w:sz w:val="22"/>
                <w:szCs w:val="22"/>
              </w:rPr>
              <w:t>10 - 12 %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72DFE" w:rsidRPr="00B800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Fosfor prevlake/premazi sa posebno visokom postojanosti korozije.</w:t>
            </w:r>
          </w:p>
        </w:tc>
      </w:tr>
      <w:tr w:rsidR="00D72DFE" w:rsidRPr="00B800A7" w:rsidTr="001F4F0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D72DFE" w:rsidRPr="00B800A7" w:rsidRDefault="00D72DF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72DFE" w:rsidRPr="00B800A7" w:rsidRDefault="00D72DFE" w:rsidP="00397B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00A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18015</w:t>
            </w:r>
            <w:r w:rsidRPr="00B800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7BB4">
              <w:rPr>
                <w:rFonts w:asciiTheme="minorHAnsi" w:hAnsiTheme="minorHAnsi" w:cstheme="minorHAnsi"/>
                <w:sz w:val="22"/>
                <w:szCs w:val="22"/>
              </w:rPr>
              <w:t>Kemisjka nikal otopina</w:t>
            </w:r>
            <w:r w:rsidRPr="00B800A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00A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SLOTONIP 90 K</w:t>
            </w:r>
          </w:p>
        </w:tc>
        <w:tc>
          <w:tcPr>
            <w:tcW w:w="1677" w:type="dxa"/>
            <w:vAlign w:val="center"/>
            <w:hideMark/>
          </w:tcPr>
          <w:p w:rsidR="00D72DFE" w:rsidRPr="00B800A7" w:rsidRDefault="00D72D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2" w:type="dxa"/>
            <w:vAlign w:val="center"/>
            <w:hideMark/>
          </w:tcPr>
          <w:p w:rsidR="00D72DFE" w:rsidRPr="00B800A7" w:rsidRDefault="003508A5" w:rsidP="003508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Odvajanje nikal-fosfor slojeva sa 10 - 12 %. Fosfor prevlake/premazi sa posebno visokom postojanosti korozije, varijanta bez amonijuma.</w:t>
            </w:r>
            <w:r w:rsidR="00D72DFE" w:rsidRPr="00B800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72DFE" w:rsidRPr="00B800A7" w:rsidTr="001F4F0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D72DFE" w:rsidRPr="00B800A7" w:rsidRDefault="00D72DF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72DFE" w:rsidRPr="00B800A7" w:rsidRDefault="00D72DFE" w:rsidP="00397B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00A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18031</w:t>
            </w:r>
            <w:r w:rsidRPr="00B800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7BB4">
              <w:rPr>
                <w:rFonts w:asciiTheme="minorHAnsi" w:hAnsiTheme="minorHAnsi" w:cstheme="minorHAnsi"/>
                <w:sz w:val="22"/>
                <w:szCs w:val="22"/>
              </w:rPr>
              <w:t>Kemijska nikal otopina</w:t>
            </w:r>
            <w:r w:rsidRPr="00B800A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00A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SLOTONIP 30 1</w:t>
            </w:r>
          </w:p>
        </w:tc>
        <w:tc>
          <w:tcPr>
            <w:tcW w:w="1677" w:type="dxa"/>
            <w:vAlign w:val="center"/>
            <w:hideMark/>
          </w:tcPr>
          <w:p w:rsidR="00D72DFE" w:rsidRPr="00B800A7" w:rsidRDefault="00D72D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2" w:type="dxa"/>
            <w:vAlign w:val="center"/>
            <w:hideMark/>
          </w:tcPr>
          <w:p w:rsidR="00D72DFE" w:rsidRPr="00B800A7" w:rsidRDefault="00517170" w:rsidP="003503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Elektrolit za odvajanje </w:t>
            </w:r>
            <w:r w:rsidR="0035032D">
              <w:rPr>
                <w:rFonts w:asciiTheme="minorHAnsi" w:hAnsiTheme="minorHAnsi" w:cstheme="minorHAnsi"/>
                <w:sz w:val="22"/>
                <w:szCs w:val="22"/>
              </w:rPr>
              <w:t xml:space="preserve">bez energije </w:t>
            </w:r>
            <w:r w:rsidR="00D05301">
              <w:rPr>
                <w:rFonts w:asciiTheme="minorHAnsi" w:hAnsiTheme="minorHAnsi" w:cstheme="minorHAnsi"/>
                <w:sz w:val="22"/>
                <w:szCs w:val="22"/>
              </w:rPr>
              <w:t xml:space="preserve">nikal-fosfora. Prevlake/premazi na metalima sa </w:t>
            </w:r>
            <w:r w:rsidR="00D72DFE" w:rsidRPr="00B800A7">
              <w:rPr>
                <w:rFonts w:asciiTheme="minorHAnsi" w:hAnsiTheme="minorHAnsi" w:cstheme="minorHAnsi"/>
                <w:sz w:val="22"/>
                <w:szCs w:val="22"/>
              </w:rPr>
              <w:t xml:space="preserve">7 - 10 % </w:t>
            </w:r>
            <w:r w:rsidR="00D05301">
              <w:rPr>
                <w:rFonts w:asciiTheme="minorHAnsi" w:hAnsiTheme="minorHAnsi" w:cstheme="minorHAnsi"/>
                <w:sz w:val="22"/>
                <w:szCs w:val="22"/>
              </w:rPr>
              <w:t>fosfora</w:t>
            </w:r>
            <w:r w:rsidR="003508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72DFE" w:rsidRPr="00B800A7" w:rsidTr="001F4F0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D72DFE" w:rsidRPr="00B800A7" w:rsidRDefault="00D72DF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72DFE" w:rsidRPr="00B800A7" w:rsidRDefault="00D72DF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72DFE" w:rsidRPr="00B800A7" w:rsidRDefault="00D72DFE" w:rsidP="00397B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00A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18033</w:t>
            </w:r>
            <w:r w:rsidRPr="00B800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7BB4">
              <w:rPr>
                <w:rFonts w:asciiTheme="minorHAnsi" w:hAnsiTheme="minorHAnsi" w:cstheme="minorHAnsi"/>
                <w:sz w:val="22"/>
                <w:szCs w:val="22"/>
              </w:rPr>
              <w:t>Kemijska nikal otopina</w:t>
            </w:r>
            <w:r w:rsidRPr="00B800A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00A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SLOTONIP 30 3</w:t>
            </w:r>
          </w:p>
        </w:tc>
        <w:tc>
          <w:tcPr>
            <w:tcW w:w="1677" w:type="dxa"/>
            <w:vAlign w:val="center"/>
            <w:hideMark/>
          </w:tcPr>
          <w:p w:rsidR="00D72DFE" w:rsidRPr="00B800A7" w:rsidRDefault="00D72D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2" w:type="dxa"/>
            <w:vAlign w:val="center"/>
            <w:hideMark/>
          </w:tcPr>
          <w:p w:rsidR="00D72DFE" w:rsidRPr="00B800A7" w:rsidRDefault="00397BB4" w:rsidP="00397B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Primjena za elektroničke komponente</w:t>
            </w:r>
            <w:r w:rsidR="00D72DFE" w:rsidRPr="00B800A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tiskane ploče i aluminijum</w:t>
            </w:r>
            <w:r w:rsidR="00A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72DFE" w:rsidRPr="00B800A7" w:rsidTr="001F4F0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D72DFE" w:rsidRPr="00B800A7" w:rsidRDefault="00D72DF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72DFE" w:rsidRPr="00B800A7" w:rsidRDefault="00D72DFE" w:rsidP="00397B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00A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18070</w:t>
            </w:r>
            <w:r w:rsidR="00397BB4">
              <w:rPr>
                <w:rFonts w:asciiTheme="minorHAnsi" w:hAnsiTheme="minorHAnsi" w:cstheme="minorHAnsi"/>
                <w:sz w:val="22"/>
                <w:szCs w:val="22"/>
              </w:rPr>
              <w:t xml:space="preserve"> Kemijska nikal otopina</w:t>
            </w:r>
            <w:r w:rsidR="00397BB4" w:rsidRPr="00B800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0A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00A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SLOTONIP 70 K</w:t>
            </w:r>
          </w:p>
        </w:tc>
        <w:tc>
          <w:tcPr>
            <w:tcW w:w="1677" w:type="dxa"/>
            <w:vAlign w:val="center"/>
            <w:hideMark/>
          </w:tcPr>
          <w:p w:rsidR="00D72DFE" w:rsidRPr="00B800A7" w:rsidRDefault="00D72D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2" w:type="dxa"/>
            <w:vAlign w:val="center"/>
            <w:hideMark/>
          </w:tcPr>
          <w:p w:rsidR="00D72DFE" w:rsidRPr="00B800A7" w:rsidRDefault="00AF4002" w:rsidP="00AF40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Odvajanje nikal-fosfor slojeva sa 7-10%.</w:t>
            </w:r>
            <w:r w:rsidRPr="00B800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amonijuma postupak za odlaganje fosfora.</w:t>
            </w:r>
          </w:p>
        </w:tc>
      </w:tr>
      <w:tr w:rsidR="00D72DFE" w:rsidRPr="00B800A7" w:rsidTr="001F4F0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D72DFE" w:rsidRPr="00B800A7" w:rsidRDefault="00D72DF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72DFE" w:rsidRPr="00B800A7" w:rsidRDefault="00D72DF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  <w:p w:rsidR="00D72DFE" w:rsidRPr="00B800A7" w:rsidRDefault="00D72DFE" w:rsidP="00397B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00A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18071</w:t>
            </w:r>
            <w:r w:rsidRPr="00B800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7BB4">
              <w:rPr>
                <w:rFonts w:asciiTheme="minorHAnsi" w:hAnsiTheme="minorHAnsi" w:cstheme="minorHAnsi"/>
                <w:sz w:val="22"/>
                <w:szCs w:val="22"/>
              </w:rPr>
              <w:t>Kemijska nikal otopina</w:t>
            </w:r>
            <w:r w:rsidRPr="00B800A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00A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SLOTONIP 70 A</w:t>
            </w:r>
          </w:p>
        </w:tc>
        <w:tc>
          <w:tcPr>
            <w:tcW w:w="1677" w:type="dxa"/>
            <w:vAlign w:val="center"/>
            <w:hideMark/>
          </w:tcPr>
          <w:p w:rsidR="00D72DFE" w:rsidRPr="00B800A7" w:rsidRDefault="00D72D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2" w:type="dxa"/>
            <w:vAlign w:val="center"/>
            <w:hideMark/>
          </w:tcPr>
          <w:p w:rsidR="00B800A7" w:rsidRDefault="00B800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72DFE" w:rsidRPr="00B800A7" w:rsidRDefault="005C43F4" w:rsidP="005C43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Odvajanje nikal-fosfor slojeva sa 7-10%.</w:t>
            </w:r>
            <w:r w:rsidR="00D72DFE" w:rsidRPr="00B800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Postupak za odlaganje fosfora.</w:t>
            </w:r>
          </w:p>
        </w:tc>
      </w:tr>
    </w:tbl>
    <w:p w:rsidR="00D72DFE" w:rsidRDefault="00D72DFE">
      <w:pPr>
        <w:pStyle w:val="Header"/>
        <w:tabs>
          <w:tab w:val="clear" w:pos="4536"/>
          <w:tab w:val="clear" w:pos="9072"/>
        </w:tabs>
      </w:pPr>
    </w:p>
    <w:p w:rsidR="00D72DFE" w:rsidRDefault="00D72DFE">
      <w:pPr>
        <w:pStyle w:val="Header"/>
        <w:tabs>
          <w:tab w:val="clear" w:pos="4536"/>
          <w:tab w:val="clear" w:pos="9072"/>
        </w:tabs>
      </w:pPr>
    </w:p>
    <w:p w:rsidR="00D72DFE" w:rsidRDefault="00D72DFE">
      <w:pPr>
        <w:pStyle w:val="Header"/>
        <w:tabs>
          <w:tab w:val="clear" w:pos="4536"/>
          <w:tab w:val="clear" w:pos="9072"/>
        </w:tabs>
      </w:pPr>
    </w:p>
    <w:p w:rsidR="00D72DFE" w:rsidRDefault="00D72DFE">
      <w:pPr>
        <w:pStyle w:val="Header"/>
        <w:tabs>
          <w:tab w:val="clear" w:pos="4536"/>
          <w:tab w:val="clear" w:pos="9072"/>
        </w:tabs>
      </w:pPr>
    </w:p>
    <w:sectPr w:rsidR="00D72DFE" w:rsidSect="00594D98">
      <w:headerReference w:type="default" r:id="rId12"/>
      <w:footerReference w:type="default" r:id="rId13"/>
      <w:pgSz w:w="11906" w:h="16838" w:code="9"/>
      <w:pgMar w:top="1418" w:right="1418" w:bottom="567" w:left="1418" w:header="73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D4A" w:rsidRDefault="007A0D4A">
      <w:r>
        <w:separator/>
      </w:r>
    </w:p>
  </w:endnote>
  <w:endnote w:type="continuationSeparator" w:id="0">
    <w:p w:rsidR="007A0D4A" w:rsidRDefault="007A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18"/>
      <w:gridCol w:w="2126"/>
      <w:gridCol w:w="2402"/>
      <w:gridCol w:w="2410"/>
    </w:tblGrid>
    <w:tr w:rsidR="00444A11" w:rsidRPr="00602F6D">
      <w:trPr>
        <w:trHeight w:val="420"/>
      </w:trPr>
      <w:tc>
        <w:tcPr>
          <w:tcW w:w="2418" w:type="dxa"/>
        </w:tcPr>
        <w:p w:rsidR="00444A11" w:rsidRPr="00602F6D" w:rsidRDefault="00444A11">
          <w:pPr>
            <w:tabs>
              <w:tab w:val="center" w:pos="4536"/>
              <w:tab w:val="right" w:pos="9072"/>
            </w:tabs>
            <w:rPr>
              <w:rFonts w:ascii="Arial" w:hAnsi="Arial"/>
              <w:b/>
              <w:color w:val="1451A0"/>
              <w:sz w:val="16"/>
              <w:szCs w:val="16"/>
            </w:rPr>
          </w:pPr>
          <w:r w:rsidRPr="00602F6D">
            <w:rPr>
              <w:rFonts w:ascii="Arial" w:hAnsi="Arial"/>
              <w:b/>
              <w:color w:val="1451A0"/>
              <w:sz w:val="16"/>
              <w:szCs w:val="16"/>
            </w:rPr>
            <w:t xml:space="preserve">Schloetter Ges.m.b.H.   </w:t>
          </w:r>
        </w:p>
        <w:p w:rsidR="00444A11" w:rsidRPr="00602F6D" w:rsidRDefault="00444A11">
          <w:pPr>
            <w:tabs>
              <w:tab w:val="center" w:pos="4536"/>
              <w:tab w:val="right" w:pos="9072"/>
            </w:tabs>
            <w:rPr>
              <w:b/>
              <w:iCs/>
              <w:color w:val="1451A0"/>
              <w:sz w:val="16"/>
              <w:szCs w:val="16"/>
            </w:rPr>
          </w:pPr>
          <w:r w:rsidRPr="00602F6D">
            <w:rPr>
              <w:rFonts w:ascii="Arial" w:hAnsi="Arial"/>
              <w:b/>
              <w:color w:val="1451A0"/>
              <w:sz w:val="16"/>
              <w:szCs w:val="16"/>
            </w:rPr>
            <w:t>Fachfirma für Galvanotechnik</w:t>
          </w:r>
        </w:p>
      </w:tc>
      <w:tc>
        <w:tcPr>
          <w:tcW w:w="2126" w:type="dxa"/>
        </w:tcPr>
        <w:p w:rsidR="00444A11" w:rsidRPr="00602F6D" w:rsidRDefault="00444A11">
          <w:pPr>
            <w:tabs>
              <w:tab w:val="center" w:pos="4536"/>
              <w:tab w:val="right" w:pos="9072"/>
            </w:tabs>
            <w:rPr>
              <w:rFonts w:ascii="Arial" w:hAnsi="Arial"/>
              <w:b/>
              <w:color w:val="1451A0"/>
              <w:sz w:val="16"/>
              <w:szCs w:val="16"/>
            </w:rPr>
          </w:pPr>
          <w:r w:rsidRPr="00602F6D">
            <w:rPr>
              <w:rFonts w:ascii="Arial" w:hAnsi="Arial"/>
              <w:b/>
              <w:color w:val="1451A0"/>
              <w:sz w:val="16"/>
              <w:szCs w:val="16"/>
            </w:rPr>
            <w:t xml:space="preserve">Richard-Kürth-Straße 4 </w:t>
          </w:r>
        </w:p>
        <w:p w:rsidR="00444A11" w:rsidRPr="00602F6D" w:rsidRDefault="00444A11">
          <w:pPr>
            <w:tabs>
              <w:tab w:val="center" w:pos="4536"/>
              <w:tab w:val="right" w:pos="9072"/>
            </w:tabs>
            <w:rPr>
              <w:b/>
              <w:iCs/>
              <w:color w:val="1451A0"/>
              <w:sz w:val="16"/>
              <w:szCs w:val="16"/>
            </w:rPr>
          </w:pPr>
          <w:r w:rsidRPr="00602F6D">
            <w:rPr>
              <w:rFonts w:ascii="Arial" w:hAnsi="Arial"/>
              <w:b/>
              <w:color w:val="1451A0"/>
              <w:sz w:val="16"/>
              <w:szCs w:val="16"/>
            </w:rPr>
            <w:t>A-5020 Salzburg</w:t>
          </w:r>
        </w:p>
      </w:tc>
      <w:tc>
        <w:tcPr>
          <w:tcW w:w="2402" w:type="dxa"/>
        </w:tcPr>
        <w:p w:rsidR="00444A11" w:rsidRPr="00602F6D" w:rsidRDefault="00444A11">
          <w:pPr>
            <w:tabs>
              <w:tab w:val="center" w:pos="4536"/>
              <w:tab w:val="right" w:pos="9072"/>
            </w:tabs>
            <w:rPr>
              <w:rFonts w:ascii="Arial" w:hAnsi="Arial"/>
              <w:b/>
              <w:color w:val="1451A0"/>
              <w:sz w:val="16"/>
              <w:szCs w:val="16"/>
            </w:rPr>
          </w:pPr>
          <w:r w:rsidRPr="00602F6D">
            <w:rPr>
              <w:rFonts w:ascii="Arial" w:hAnsi="Arial"/>
              <w:b/>
              <w:color w:val="1451A0"/>
              <w:sz w:val="16"/>
              <w:szCs w:val="16"/>
            </w:rPr>
            <w:t>Tel:   +43(0)662-876155-0</w:t>
          </w:r>
        </w:p>
        <w:p w:rsidR="00444A11" w:rsidRPr="00602F6D" w:rsidRDefault="00444A11">
          <w:pPr>
            <w:tabs>
              <w:tab w:val="center" w:pos="4536"/>
              <w:tab w:val="right" w:pos="9072"/>
            </w:tabs>
            <w:rPr>
              <w:b/>
              <w:iCs/>
              <w:color w:val="1451A0"/>
              <w:sz w:val="16"/>
              <w:szCs w:val="16"/>
            </w:rPr>
          </w:pPr>
          <w:r w:rsidRPr="00602F6D">
            <w:rPr>
              <w:rFonts w:ascii="Arial" w:hAnsi="Arial"/>
              <w:b/>
              <w:color w:val="1451A0"/>
              <w:sz w:val="16"/>
              <w:szCs w:val="16"/>
            </w:rPr>
            <w:t xml:space="preserve"> Fax: +43(0)662-876155-81</w:t>
          </w:r>
        </w:p>
      </w:tc>
      <w:tc>
        <w:tcPr>
          <w:tcW w:w="2410" w:type="dxa"/>
        </w:tcPr>
        <w:p w:rsidR="00444A11" w:rsidRPr="00602F6D" w:rsidRDefault="00444A11" w:rsidP="00237115">
          <w:pPr>
            <w:tabs>
              <w:tab w:val="center" w:pos="4536"/>
              <w:tab w:val="right" w:pos="9072"/>
            </w:tabs>
            <w:rPr>
              <w:rFonts w:ascii="Arial" w:hAnsi="Arial"/>
              <w:b/>
              <w:color w:val="1451A0"/>
              <w:sz w:val="16"/>
              <w:szCs w:val="16"/>
            </w:rPr>
          </w:pPr>
          <w:r w:rsidRPr="00602F6D">
            <w:rPr>
              <w:rFonts w:ascii="Arial" w:hAnsi="Arial"/>
              <w:b/>
              <w:color w:val="1451A0"/>
              <w:sz w:val="16"/>
              <w:szCs w:val="16"/>
            </w:rPr>
            <w:t xml:space="preserve">E-mail:   </w:t>
          </w:r>
          <w:r>
            <w:rPr>
              <w:rFonts w:ascii="Arial" w:hAnsi="Arial"/>
              <w:b/>
              <w:color w:val="1451A0"/>
              <w:sz w:val="16"/>
              <w:szCs w:val="16"/>
            </w:rPr>
            <w:t xml:space="preserve"> </w:t>
          </w:r>
          <w:hyperlink r:id="rId1" w:history="1">
            <w:r w:rsidRPr="00602F6D">
              <w:rPr>
                <w:rStyle w:val="Hyperlink"/>
                <w:rFonts w:ascii="Arial" w:hAnsi="Arial"/>
                <w:b/>
                <w:color w:val="1451A0"/>
                <w:sz w:val="16"/>
                <w:szCs w:val="16"/>
              </w:rPr>
              <w:t>office@schloetter.at</w:t>
            </w:r>
          </w:hyperlink>
        </w:p>
        <w:p w:rsidR="00444A11" w:rsidRPr="00602F6D" w:rsidRDefault="00444A11" w:rsidP="00237115">
          <w:pPr>
            <w:tabs>
              <w:tab w:val="center" w:pos="4536"/>
              <w:tab w:val="right" w:pos="9072"/>
            </w:tabs>
            <w:rPr>
              <w:b/>
              <w:iCs/>
              <w:color w:val="1451A0"/>
              <w:sz w:val="16"/>
              <w:szCs w:val="16"/>
            </w:rPr>
          </w:pPr>
          <w:r w:rsidRPr="00602F6D">
            <w:rPr>
              <w:rFonts w:ascii="Arial" w:hAnsi="Arial"/>
              <w:b/>
              <w:color w:val="1451A0"/>
              <w:sz w:val="16"/>
              <w:szCs w:val="16"/>
            </w:rPr>
            <w:t xml:space="preserve">Internet: </w:t>
          </w:r>
          <w:r>
            <w:rPr>
              <w:rFonts w:ascii="Arial" w:hAnsi="Arial"/>
              <w:b/>
              <w:color w:val="1451A0"/>
              <w:sz w:val="16"/>
              <w:szCs w:val="16"/>
            </w:rPr>
            <w:t xml:space="preserve"> </w:t>
          </w:r>
          <w:r w:rsidRPr="00602F6D">
            <w:rPr>
              <w:rFonts w:ascii="Arial" w:hAnsi="Arial"/>
              <w:b/>
              <w:color w:val="1451A0"/>
              <w:sz w:val="16"/>
              <w:szCs w:val="16"/>
            </w:rPr>
            <w:t>www.schloetter.at</w:t>
          </w:r>
        </w:p>
      </w:tc>
    </w:tr>
  </w:tbl>
  <w:p w:rsidR="00444A11" w:rsidRPr="00602F6D" w:rsidRDefault="00444A11" w:rsidP="00237115">
    <w:pPr>
      <w:pStyle w:val="Footer"/>
      <w:tabs>
        <w:tab w:val="left" w:pos="2410"/>
        <w:tab w:val="left" w:pos="4536"/>
        <w:tab w:val="left" w:pos="6946"/>
      </w:tabs>
      <w:ind w:right="-284"/>
      <w:rPr>
        <w:rFonts w:ascii="Arial" w:hAnsi="Arial"/>
        <w:color w:val="1451A0"/>
        <w:sz w:val="14"/>
        <w:szCs w:val="14"/>
      </w:rPr>
    </w:pPr>
    <w:r w:rsidRPr="00602F6D">
      <w:rPr>
        <w:rFonts w:ascii="Arial" w:hAnsi="Arial"/>
        <w:color w:val="1451A0"/>
        <w:sz w:val="14"/>
        <w:szCs w:val="14"/>
      </w:rPr>
      <w:t xml:space="preserve">Geschäftsführer: Franz Kinz          </w:t>
    </w:r>
    <w:r w:rsidRPr="00602F6D">
      <w:rPr>
        <w:rFonts w:ascii="Arial" w:hAnsi="Arial"/>
        <w:color w:val="1451A0"/>
        <w:sz w:val="14"/>
        <w:szCs w:val="14"/>
      </w:rPr>
      <w:tab/>
      <w:t>Firmenbuch FN 72783i</w:t>
    </w:r>
    <w:r w:rsidRPr="00602F6D">
      <w:rPr>
        <w:rFonts w:ascii="Arial" w:hAnsi="Arial"/>
        <w:color w:val="1451A0"/>
        <w:sz w:val="14"/>
        <w:szCs w:val="14"/>
      </w:rPr>
      <w:tab/>
      <w:t xml:space="preserve">ARA-Nr: 8965      DVR 0833215   </w:t>
    </w:r>
    <w:r w:rsidRPr="00602F6D">
      <w:rPr>
        <w:rFonts w:ascii="Arial" w:hAnsi="Arial"/>
        <w:color w:val="1451A0"/>
        <w:sz w:val="14"/>
        <w:szCs w:val="14"/>
      </w:rPr>
      <w:tab/>
      <w:t>USt-ID: ATU33851301</w:t>
    </w:r>
  </w:p>
  <w:p w:rsidR="00444A11" w:rsidRPr="00602F6D" w:rsidRDefault="00444A11" w:rsidP="00237115">
    <w:pPr>
      <w:pStyle w:val="Footer"/>
      <w:tabs>
        <w:tab w:val="left" w:pos="2410"/>
        <w:tab w:val="left" w:pos="4536"/>
        <w:tab w:val="left" w:pos="6946"/>
      </w:tabs>
      <w:ind w:right="-284"/>
      <w:rPr>
        <w:rFonts w:ascii="Arial" w:hAnsi="Arial"/>
        <w:color w:val="1451A0"/>
        <w:sz w:val="14"/>
        <w:szCs w:val="14"/>
      </w:rPr>
    </w:pPr>
    <w:r w:rsidRPr="00602F6D">
      <w:rPr>
        <w:rFonts w:ascii="Arial" w:hAnsi="Arial"/>
        <w:color w:val="1451A0"/>
        <w:sz w:val="14"/>
        <w:szCs w:val="14"/>
      </w:rPr>
      <w:t xml:space="preserve">Bank Austria Creditanstalt AG  </w:t>
    </w:r>
    <w:r w:rsidRPr="00602F6D">
      <w:rPr>
        <w:rFonts w:ascii="Arial" w:hAnsi="Arial"/>
        <w:color w:val="1451A0"/>
        <w:sz w:val="14"/>
        <w:szCs w:val="14"/>
      </w:rPr>
      <w:tab/>
      <w:t>Konto 00956453500  BLZ 12000</w:t>
    </w:r>
    <w:r w:rsidRPr="00602F6D">
      <w:rPr>
        <w:rFonts w:ascii="Arial" w:hAnsi="Arial"/>
        <w:color w:val="1451A0"/>
        <w:sz w:val="14"/>
        <w:szCs w:val="14"/>
      </w:rPr>
      <w:tab/>
      <w:t>IBAN: AT16 1100 0009 5645 3500</w:t>
    </w:r>
    <w:r w:rsidRPr="00602F6D">
      <w:rPr>
        <w:rFonts w:ascii="Arial" w:hAnsi="Arial"/>
        <w:color w:val="1451A0"/>
        <w:sz w:val="14"/>
        <w:szCs w:val="14"/>
      </w:rPr>
      <w:tab/>
      <w:t>BIC: BKAUATWW</w:t>
    </w:r>
  </w:p>
  <w:p w:rsidR="00444A11" w:rsidRDefault="00444A11" w:rsidP="00237115">
    <w:pPr>
      <w:pStyle w:val="Footer"/>
      <w:tabs>
        <w:tab w:val="left" w:pos="2410"/>
        <w:tab w:val="left" w:pos="4536"/>
        <w:tab w:val="left" w:pos="6946"/>
      </w:tabs>
      <w:ind w:right="-284"/>
      <w:rPr>
        <w:rFonts w:ascii="Arial" w:hAnsi="Arial"/>
        <w:color w:val="1451A0"/>
        <w:sz w:val="14"/>
        <w:szCs w:val="14"/>
      </w:rPr>
    </w:pPr>
    <w:r w:rsidRPr="00602F6D">
      <w:rPr>
        <w:rFonts w:ascii="Arial" w:hAnsi="Arial"/>
        <w:color w:val="1451A0"/>
        <w:sz w:val="14"/>
        <w:szCs w:val="14"/>
      </w:rPr>
      <w:t xml:space="preserve">Oberbank Salzburg                          </w:t>
    </w:r>
    <w:r w:rsidRPr="00602F6D">
      <w:rPr>
        <w:rFonts w:ascii="Arial" w:hAnsi="Arial"/>
        <w:color w:val="1451A0"/>
        <w:sz w:val="14"/>
        <w:szCs w:val="14"/>
      </w:rPr>
      <w:tab/>
      <w:t xml:space="preserve">Konto 00371004060  BLZ 15090 </w:t>
    </w:r>
    <w:r w:rsidRPr="00602F6D">
      <w:rPr>
        <w:rFonts w:ascii="Arial" w:hAnsi="Arial"/>
        <w:color w:val="1451A0"/>
        <w:sz w:val="14"/>
        <w:szCs w:val="14"/>
      </w:rPr>
      <w:tab/>
      <w:t>IBAN: AT29 1509 0003 7100 4060</w:t>
    </w:r>
    <w:r w:rsidRPr="00602F6D">
      <w:rPr>
        <w:rFonts w:ascii="Arial" w:hAnsi="Arial"/>
        <w:color w:val="1451A0"/>
        <w:sz w:val="14"/>
        <w:szCs w:val="14"/>
      </w:rPr>
      <w:tab/>
      <w:t>BIC: OBKLAT2L</w:t>
    </w:r>
  </w:p>
  <w:p w:rsidR="00444A11" w:rsidRPr="00454E3A" w:rsidRDefault="00444A11" w:rsidP="00237115">
    <w:pPr>
      <w:pStyle w:val="Footer"/>
      <w:tabs>
        <w:tab w:val="left" w:pos="2410"/>
        <w:tab w:val="left" w:pos="4536"/>
        <w:tab w:val="left" w:pos="6946"/>
      </w:tabs>
      <w:ind w:right="-284"/>
      <w:rPr>
        <w:rFonts w:ascii="Arial" w:hAnsi="Arial"/>
        <w:color w:val="1451A0"/>
        <w:sz w:val="6"/>
        <w:szCs w:val="6"/>
      </w:rPr>
    </w:pPr>
  </w:p>
  <w:p w:rsidR="00444A11" w:rsidRPr="00602F6D" w:rsidRDefault="00444A11" w:rsidP="00237115">
    <w:pPr>
      <w:pStyle w:val="Footer"/>
      <w:tabs>
        <w:tab w:val="left" w:pos="0"/>
        <w:tab w:val="left" w:pos="4536"/>
      </w:tabs>
      <w:ind w:left="-142" w:right="-284"/>
      <w:rPr>
        <w:rFonts w:ascii="Arial" w:hAnsi="Arial"/>
        <w:color w:val="1451A0"/>
        <w:sz w:val="14"/>
        <w:szCs w:val="14"/>
      </w:rPr>
    </w:pPr>
    <w:r w:rsidRPr="00602F6D">
      <w:rPr>
        <w:rFonts w:ascii="Arial" w:hAnsi="Arial"/>
        <w:color w:val="1451A0"/>
        <w:sz w:val="14"/>
        <w:szCs w:val="14"/>
      </w:rPr>
      <w:tab/>
      <w:t>Beanstandungen innerhalb 8 Ta</w:t>
    </w:r>
    <w:r>
      <w:rPr>
        <w:rFonts w:ascii="Arial" w:hAnsi="Arial"/>
        <w:color w:val="1451A0"/>
        <w:sz w:val="14"/>
        <w:szCs w:val="14"/>
      </w:rPr>
      <w:t xml:space="preserve">gen nach Empfang. </w:t>
    </w:r>
    <w:r w:rsidRPr="00602F6D">
      <w:rPr>
        <w:rFonts w:ascii="Arial" w:hAnsi="Arial"/>
        <w:color w:val="1451A0"/>
        <w:sz w:val="14"/>
        <w:szCs w:val="14"/>
      </w:rPr>
      <w:t>Eigentumsvorbehalt bis zur vollständigen B</w:t>
    </w:r>
    <w:r>
      <w:rPr>
        <w:rFonts w:ascii="Arial" w:hAnsi="Arial"/>
        <w:color w:val="1451A0"/>
        <w:sz w:val="14"/>
        <w:szCs w:val="14"/>
      </w:rPr>
      <w:t xml:space="preserve">ezahlung. </w:t>
    </w:r>
    <w:r w:rsidRPr="00602F6D">
      <w:rPr>
        <w:rFonts w:ascii="Arial" w:hAnsi="Arial"/>
        <w:color w:val="1451A0"/>
        <w:sz w:val="14"/>
        <w:szCs w:val="14"/>
      </w:rPr>
      <w:t>Erfüllungsort und Gerichtsstand ist Salzburg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D4A" w:rsidRDefault="007A0D4A">
      <w:r>
        <w:separator/>
      </w:r>
    </w:p>
  </w:footnote>
  <w:footnote w:type="continuationSeparator" w:id="0">
    <w:p w:rsidR="007A0D4A" w:rsidRDefault="007A0D4A">
      <w:r>
        <w:continuationSeparator/>
      </w:r>
    </w:p>
  </w:footnote>
  <w:footnote w:id="1">
    <w:p w:rsidR="00444A11" w:rsidRPr="00C150D2" w:rsidRDefault="00444A11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Nazvano po </w:t>
      </w:r>
      <w:r>
        <w:rPr>
          <w:lang w:val="bs-Latn-BA"/>
        </w:rPr>
        <w:t xml:space="preserve">Sendizimir </w:t>
      </w:r>
      <w:r>
        <w:rPr>
          <w:rStyle w:val="st"/>
        </w:rPr>
        <w:t>Tadeusz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A11" w:rsidRDefault="00444A11" w:rsidP="00666B35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>
          <wp:extent cx="2419350" cy="53340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E2031"/>
    <w:multiLevelType w:val="multilevel"/>
    <w:tmpl w:val="1C2E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242889"/>
    <w:multiLevelType w:val="multilevel"/>
    <w:tmpl w:val="AA82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B4"/>
    <w:rsid w:val="000045A4"/>
    <w:rsid w:val="00013CDC"/>
    <w:rsid w:val="000148E8"/>
    <w:rsid w:val="00020803"/>
    <w:rsid w:val="00027A18"/>
    <w:rsid w:val="0003158E"/>
    <w:rsid w:val="00033133"/>
    <w:rsid w:val="00033DB3"/>
    <w:rsid w:val="0003799F"/>
    <w:rsid w:val="0004333C"/>
    <w:rsid w:val="00043797"/>
    <w:rsid w:val="00062442"/>
    <w:rsid w:val="000660C8"/>
    <w:rsid w:val="000671B0"/>
    <w:rsid w:val="000722D6"/>
    <w:rsid w:val="000729F4"/>
    <w:rsid w:val="000760B4"/>
    <w:rsid w:val="000809A8"/>
    <w:rsid w:val="00081C75"/>
    <w:rsid w:val="000D3BA8"/>
    <w:rsid w:val="000D4D9B"/>
    <w:rsid w:val="000D7D8A"/>
    <w:rsid w:val="000E2D32"/>
    <w:rsid w:val="000F15CE"/>
    <w:rsid w:val="000F1987"/>
    <w:rsid w:val="00105ACE"/>
    <w:rsid w:val="00141EB9"/>
    <w:rsid w:val="00145078"/>
    <w:rsid w:val="0015390F"/>
    <w:rsid w:val="00163858"/>
    <w:rsid w:val="0016394F"/>
    <w:rsid w:val="00164F7A"/>
    <w:rsid w:val="001704CA"/>
    <w:rsid w:val="001748C3"/>
    <w:rsid w:val="00193BB7"/>
    <w:rsid w:val="001A456B"/>
    <w:rsid w:val="001A5E91"/>
    <w:rsid w:val="001A6679"/>
    <w:rsid w:val="001C4021"/>
    <w:rsid w:val="001C5A6F"/>
    <w:rsid w:val="001C6DCE"/>
    <w:rsid w:val="001D1CC0"/>
    <w:rsid w:val="001E1A52"/>
    <w:rsid w:val="001E7AD7"/>
    <w:rsid w:val="001F4F08"/>
    <w:rsid w:val="00211636"/>
    <w:rsid w:val="00211E09"/>
    <w:rsid w:val="0021529F"/>
    <w:rsid w:val="00226B46"/>
    <w:rsid w:val="00226E4E"/>
    <w:rsid w:val="0023517E"/>
    <w:rsid w:val="00235DE0"/>
    <w:rsid w:val="00237115"/>
    <w:rsid w:val="002477B8"/>
    <w:rsid w:val="00256874"/>
    <w:rsid w:val="002653BE"/>
    <w:rsid w:val="00283D3F"/>
    <w:rsid w:val="0028726E"/>
    <w:rsid w:val="002939CF"/>
    <w:rsid w:val="002B3547"/>
    <w:rsid w:val="002B4F1B"/>
    <w:rsid w:val="002B603C"/>
    <w:rsid w:val="002B6DBA"/>
    <w:rsid w:val="002C28B6"/>
    <w:rsid w:val="002C31B3"/>
    <w:rsid w:val="002E7D29"/>
    <w:rsid w:val="0031134C"/>
    <w:rsid w:val="00321FA2"/>
    <w:rsid w:val="003252DE"/>
    <w:rsid w:val="003262EA"/>
    <w:rsid w:val="0033076E"/>
    <w:rsid w:val="003360D1"/>
    <w:rsid w:val="003412F3"/>
    <w:rsid w:val="0035032D"/>
    <w:rsid w:val="00350808"/>
    <w:rsid w:val="003508A5"/>
    <w:rsid w:val="0036072C"/>
    <w:rsid w:val="00361CCE"/>
    <w:rsid w:val="0037085C"/>
    <w:rsid w:val="00377002"/>
    <w:rsid w:val="00382924"/>
    <w:rsid w:val="00385500"/>
    <w:rsid w:val="00397BB4"/>
    <w:rsid w:val="003A5070"/>
    <w:rsid w:val="003A5626"/>
    <w:rsid w:val="003B2F26"/>
    <w:rsid w:val="003C1BCA"/>
    <w:rsid w:val="003D3725"/>
    <w:rsid w:val="003E16F3"/>
    <w:rsid w:val="003F4848"/>
    <w:rsid w:val="004102F1"/>
    <w:rsid w:val="00417AA0"/>
    <w:rsid w:val="004313B2"/>
    <w:rsid w:val="00431DCA"/>
    <w:rsid w:val="00443A83"/>
    <w:rsid w:val="00444A11"/>
    <w:rsid w:val="00454E3A"/>
    <w:rsid w:val="00456564"/>
    <w:rsid w:val="004577CD"/>
    <w:rsid w:val="00465BC4"/>
    <w:rsid w:val="00471C60"/>
    <w:rsid w:val="004843C3"/>
    <w:rsid w:val="00490726"/>
    <w:rsid w:val="00490AE3"/>
    <w:rsid w:val="004C2A6B"/>
    <w:rsid w:val="004D02FA"/>
    <w:rsid w:val="004D338C"/>
    <w:rsid w:val="004F0539"/>
    <w:rsid w:val="004F68F4"/>
    <w:rsid w:val="00500727"/>
    <w:rsid w:val="00517170"/>
    <w:rsid w:val="00520EB5"/>
    <w:rsid w:val="00523A2D"/>
    <w:rsid w:val="005311F2"/>
    <w:rsid w:val="00532474"/>
    <w:rsid w:val="005336BE"/>
    <w:rsid w:val="00536DB3"/>
    <w:rsid w:val="005640CE"/>
    <w:rsid w:val="005663D8"/>
    <w:rsid w:val="00570E57"/>
    <w:rsid w:val="005733CF"/>
    <w:rsid w:val="00591CCE"/>
    <w:rsid w:val="00594D98"/>
    <w:rsid w:val="00597E93"/>
    <w:rsid w:val="005A464E"/>
    <w:rsid w:val="005B1498"/>
    <w:rsid w:val="005C3C08"/>
    <w:rsid w:val="005C43F4"/>
    <w:rsid w:val="005D0865"/>
    <w:rsid w:val="005D25E1"/>
    <w:rsid w:val="005E33FE"/>
    <w:rsid w:val="005E6964"/>
    <w:rsid w:val="00602921"/>
    <w:rsid w:val="00602F6D"/>
    <w:rsid w:val="00614DFE"/>
    <w:rsid w:val="00615A8A"/>
    <w:rsid w:val="0062603D"/>
    <w:rsid w:val="006331B6"/>
    <w:rsid w:val="0064564A"/>
    <w:rsid w:val="00655146"/>
    <w:rsid w:val="00656081"/>
    <w:rsid w:val="00662D24"/>
    <w:rsid w:val="00665355"/>
    <w:rsid w:val="00666B35"/>
    <w:rsid w:val="00667979"/>
    <w:rsid w:val="00674044"/>
    <w:rsid w:val="0068529D"/>
    <w:rsid w:val="00687882"/>
    <w:rsid w:val="0069092F"/>
    <w:rsid w:val="006A1CE9"/>
    <w:rsid w:val="006A41AD"/>
    <w:rsid w:val="006B618C"/>
    <w:rsid w:val="006C12AF"/>
    <w:rsid w:val="006C7587"/>
    <w:rsid w:val="006D7B8D"/>
    <w:rsid w:val="006F050D"/>
    <w:rsid w:val="006F6069"/>
    <w:rsid w:val="00704CEE"/>
    <w:rsid w:val="00705697"/>
    <w:rsid w:val="00705B4B"/>
    <w:rsid w:val="00717E24"/>
    <w:rsid w:val="00725C28"/>
    <w:rsid w:val="0073464E"/>
    <w:rsid w:val="00737FEC"/>
    <w:rsid w:val="00742FC8"/>
    <w:rsid w:val="00744867"/>
    <w:rsid w:val="00745329"/>
    <w:rsid w:val="00751BD8"/>
    <w:rsid w:val="00756465"/>
    <w:rsid w:val="0079783D"/>
    <w:rsid w:val="007A0D4A"/>
    <w:rsid w:val="007B26B7"/>
    <w:rsid w:val="007B6C5A"/>
    <w:rsid w:val="007C1132"/>
    <w:rsid w:val="007D4857"/>
    <w:rsid w:val="007D5E3F"/>
    <w:rsid w:val="007D6773"/>
    <w:rsid w:val="007E13E9"/>
    <w:rsid w:val="007E795F"/>
    <w:rsid w:val="007F7CCD"/>
    <w:rsid w:val="00803DAF"/>
    <w:rsid w:val="00810596"/>
    <w:rsid w:val="008144C3"/>
    <w:rsid w:val="00833421"/>
    <w:rsid w:val="00847B06"/>
    <w:rsid w:val="0086042C"/>
    <w:rsid w:val="0086054C"/>
    <w:rsid w:val="00862B23"/>
    <w:rsid w:val="00887FB4"/>
    <w:rsid w:val="00892942"/>
    <w:rsid w:val="008A54C2"/>
    <w:rsid w:val="008B1B5D"/>
    <w:rsid w:val="008C79DD"/>
    <w:rsid w:val="008D5153"/>
    <w:rsid w:val="008D5C73"/>
    <w:rsid w:val="008D7EB8"/>
    <w:rsid w:val="008F3AF8"/>
    <w:rsid w:val="008F72F7"/>
    <w:rsid w:val="0090204E"/>
    <w:rsid w:val="0090453E"/>
    <w:rsid w:val="009110E5"/>
    <w:rsid w:val="00911E21"/>
    <w:rsid w:val="0094054B"/>
    <w:rsid w:val="00952E51"/>
    <w:rsid w:val="00965409"/>
    <w:rsid w:val="00974999"/>
    <w:rsid w:val="00987C5A"/>
    <w:rsid w:val="009A26A0"/>
    <w:rsid w:val="009A4F46"/>
    <w:rsid w:val="009A4F4E"/>
    <w:rsid w:val="009A6059"/>
    <w:rsid w:val="009C628E"/>
    <w:rsid w:val="009C6842"/>
    <w:rsid w:val="009C755A"/>
    <w:rsid w:val="009D1178"/>
    <w:rsid w:val="009F033D"/>
    <w:rsid w:val="009F27DF"/>
    <w:rsid w:val="009F48B6"/>
    <w:rsid w:val="00A1446A"/>
    <w:rsid w:val="00A17FBC"/>
    <w:rsid w:val="00A22778"/>
    <w:rsid w:val="00A44363"/>
    <w:rsid w:val="00A47E6E"/>
    <w:rsid w:val="00A5115E"/>
    <w:rsid w:val="00A7573B"/>
    <w:rsid w:val="00A82115"/>
    <w:rsid w:val="00A95724"/>
    <w:rsid w:val="00AB000C"/>
    <w:rsid w:val="00AC46E5"/>
    <w:rsid w:val="00AC7EFB"/>
    <w:rsid w:val="00AF4002"/>
    <w:rsid w:val="00B03B3C"/>
    <w:rsid w:val="00B1401E"/>
    <w:rsid w:val="00B30F52"/>
    <w:rsid w:val="00B34898"/>
    <w:rsid w:val="00B366CB"/>
    <w:rsid w:val="00B40905"/>
    <w:rsid w:val="00B72479"/>
    <w:rsid w:val="00B73059"/>
    <w:rsid w:val="00B748A1"/>
    <w:rsid w:val="00B77437"/>
    <w:rsid w:val="00B800A7"/>
    <w:rsid w:val="00B83B46"/>
    <w:rsid w:val="00B85826"/>
    <w:rsid w:val="00B91B57"/>
    <w:rsid w:val="00B92A59"/>
    <w:rsid w:val="00B934DB"/>
    <w:rsid w:val="00B94D69"/>
    <w:rsid w:val="00B97E90"/>
    <w:rsid w:val="00BA08C6"/>
    <w:rsid w:val="00BA5818"/>
    <w:rsid w:val="00BA593C"/>
    <w:rsid w:val="00BA6E6E"/>
    <w:rsid w:val="00BB3F78"/>
    <w:rsid w:val="00BB48D8"/>
    <w:rsid w:val="00BB6217"/>
    <w:rsid w:val="00BC07A3"/>
    <w:rsid w:val="00BC24B8"/>
    <w:rsid w:val="00BD171A"/>
    <w:rsid w:val="00BF2EA1"/>
    <w:rsid w:val="00C010DB"/>
    <w:rsid w:val="00C07FBB"/>
    <w:rsid w:val="00C122C5"/>
    <w:rsid w:val="00C150D2"/>
    <w:rsid w:val="00C45CD4"/>
    <w:rsid w:val="00C51AA8"/>
    <w:rsid w:val="00C73ED9"/>
    <w:rsid w:val="00C809CC"/>
    <w:rsid w:val="00C87D67"/>
    <w:rsid w:val="00C90974"/>
    <w:rsid w:val="00CA2A39"/>
    <w:rsid w:val="00CB29F0"/>
    <w:rsid w:val="00CB6B64"/>
    <w:rsid w:val="00CE2005"/>
    <w:rsid w:val="00CE23D2"/>
    <w:rsid w:val="00D00A70"/>
    <w:rsid w:val="00D05301"/>
    <w:rsid w:val="00D066C1"/>
    <w:rsid w:val="00D54C3C"/>
    <w:rsid w:val="00D62643"/>
    <w:rsid w:val="00D636EF"/>
    <w:rsid w:val="00D70EAD"/>
    <w:rsid w:val="00D72DFE"/>
    <w:rsid w:val="00D77912"/>
    <w:rsid w:val="00D849CA"/>
    <w:rsid w:val="00DB2809"/>
    <w:rsid w:val="00DB4652"/>
    <w:rsid w:val="00DC4A91"/>
    <w:rsid w:val="00DC59F9"/>
    <w:rsid w:val="00DD0877"/>
    <w:rsid w:val="00DD2B6C"/>
    <w:rsid w:val="00DD53B6"/>
    <w:rsid w:val="00DD6C23"/>
    <w:rsid w:val="00DD759F"/>
    <w:rsid w:val="00DE27EF"/>
    <w:rsid w:val="00DE5312"/>
    <w:rsid w:val="00E04D89"/>
    <w:rsid w:val="00E11CEA"/>
    <w:rsid w:val="00E11FFA"/>
    <w:rsid w:val="00E47B5D"/>
    <w:rsid w:val="00E62263"/>
    <w:rsid w:val="00E831A3"/>
    <w:rsid w:val="00E84802"/>
    <w:rsid w:val="00E90D49"/>
    <w:rsid w:val="00EA1400"/>
    <w:rsid w:val="00EA4CD3"/>
    <w:rsid w:val="00EB0098"/>
    <w:rsid w:val="00EB23FD"/>
    <w:rsid w:val="00EB3C9B"/>
    <w:rsid w:val="00EC3E2C"/>
    <w:rsid w:val="00ED6300"/>
    <w:rsid w:val="00EF2C17"/>
    <w:rsid w:val="00F07C6B"/>
    <w:rsid w:val="00F1699C"/>
    <w:rsid w:val="00F30668"/>
    <w:rsid w:val="00F37174"/>
    <w:rsid w:val="00F37A46"/>
    <w:rsid w:val="00F4271E"/>
    <w:rsid w:val="00F44D46"/>
    <w:rsid w:val="00F63D7F"/>
    <w:rsid w:val="00F75B94"/>
    <w:rsid w:val="00F76E18"/>
    <w:rsid w:val="00F831F8"/>
    <w:rsid w:val="00F9234F"/>
    <w:rsid w:val="00FA0937"/>
    <w:rsid w:val="00FA346B"/>
    <w:rsid w:val="00FA361D"/>
    <w:rsid w:val="00FA4F61"/>
    <w:rsid w:val="00FA585E"/>
    <w:rsid w:val="00FA5F01"/>
    <w:rsid w:val="00FA6130"/>
    <w:rsid w:val="00FC1D57"/>
    <w:rsid w:val="00FC405D"/>
    <w:rsid w:val="00F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4D9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94D98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594D98"/>
    <w:rPr>
      <w:color w:val="0000FF"/>
      <w:u w:val="single"/>
    </w:rPr>
  </w:style>
  <w:style w:type="character" w:styleId="FollowedHyperlink">
    <w:name w:val="FollowedHyperlink"/>
    <w:basedOn w:val="DefaultParagraphFont"/>
    <w:rsid w:val="00594D9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02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92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A41AD"/>
    <w:rPr>
      <w:b/>
      <w:bCs/>
    </w:rPr>
  </w:style>
  <w:style w:type="paragraph" w:styleId="FootnoteText">
    <w:name w:val="footnote text"/>
    <w:basedOn w:val="Normal"/>
    <w:link w:val="FootnoteTextChar"/>
    <w:rsid w:val="00C150D2"/>
  </w:style>
  <w:style w:type="character" w:customStyle="1" w:styleId="FootnoteTextChar">
    <w:name w:val="Footnote Text Char"/>
    <w:basedOn w:val="DefaultParagraphFont"/>
    <w:link w:val="FootnoteText"/>
    <w:rsid w:val="00C150D2"/>
  </w:style>
  <w:style w:type="character" w:styleId="FootnoteReference">
    <w:name w:val="footnote reference"/>
    <w:basedOn w:val="DefaultParagraphFont"/>
    <w:rsid w:val="00C150D2"/>
    <w:rPr>
      <w:vertAlign w:val="superscript"/>
    </w:rPr>
  </w:style>
  <w:style w:type="character" w:customStyle="1" w:styleId="st">
    <w:name w:val="st"/>
    <w:basedOn w:val="DefaultParagraphFont"/>
    <w:rsid w:val="00C15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4D9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94D98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594D98"/>
    <w:rPr>
      <w:color w:val="0000FF"/>
      <w:u w:val="single"/>
    </w:rPr>
  </w:style>
  <w:style w:type="character" w:styleId="FollowedHyperlink">
    <w:name w:val="FollowedHyperlink"/>
    <w:basedOn w:val="DefaultParagraphFont"/>
    <w:rsid w:val="00594D9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02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92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A41AD"/>
    <w:rPr>
      <w:b/>
      <w:bCs/>
    </w:rPr>
  </w:style>
  <w:style w:type="paragraph" w:styleId="FootnoteText">
    <w:name w:val="footnote text"/>
    <w:basedOn w:val="Normal"/>
    <w:link w:val="FootnoteTextChar"/>
    <w:rsid w:val="00C150D2"/>
  </w:style>
  <w:style w:type="character" w:customStyle="1" w:styleId="FootnoteTextChar">
    <w:name w:val="Footnote Text Char"/>
    <w:basedOn w:val="DefaultParagraphFont"/>
    <w:link w:val="FootnoteText"/>
    <w:rsid w:val="00C150D2"/>
  </w:style>
  <w:style w:type="character" w:styleId="FootnoteReference">
    <w:name w:val="footnote reference"/>
    <w:basedOn w:val="DefaultParagraphFont"/>
    <w:rsid w:val="00C150D2"/>
    <w:rPr>
      <w:vertAlign w:val="superscript"/>
    </w:rPr>
  </w:style>
  <w:style w:type="character" w:customStyle="1" w:styleId="st">
    <w:name w:val="st"/>
    <w:basedOn w:val="DefaultParagraphFont"/>
    <w:rsid w:val="00C1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loetter.de/verfahren/09-passivierungen-chromatierungen/passivierunge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chloetter.de/verfahren/08-zink-undzinklegierunge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loetter.de/verfahren/01-vorbehandlung/strippe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schloett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202B9-4728-4995-84AF-E385A2B6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19</Pages>
  <Words>4021</Words>
  <Characters>22925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Schlötter</Company>
  <LinksUpToDate>false</LinksUpToDate>
  <CharactersWithSpaces>26893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mailto:office@schloetter.at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lauterbacher</dc:creator>
  <cp:lastModifiedBy>Dinko</cp:lastModifiedBy>
  <cp:revision>230</cp:revision>
  <cp:lastPrinted>2012-04-24T12:47:00Z</cp:lastPrinted>
  <dcterms:created xsi:type="dcterms:W3CDTF">2013-08-03T10:50:00Z</dcterms:created>
  <dcterms:modified xsi:type="dcterms:W3CDTF">2013-08-05T09:03:00Z</dcterms:modified>
</cp:coreProperties>
</file>